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1DFB1D" w14:textId="3A316059" w:rsidR="0077628A" w:rsidRDefault="00FE6B44" w:rsidP="0077628A">
      <w:pPr>
        <w:widowControl w:val="0"/>
        <w:autoSpaceDE w:val="0"/>
        <w:autoSpaceDN w:val="0"/>
        <w:adjustRightInd w:val="0"/>
        <w:rPr>
          <w:rFonts w:ascii="Helvetica" w:hAnsi="Helvetica" w:cs="Helvetica"/>
          <w:b/>
          <w:bCs/>
          <w:color w:val="053784"/>
          <w:sz w:val="28"/>
          <w:szCs w:val="28"/>
        </w:rPr>
      </w:pPr>
      <w:r>
        <w:rPr>
          <w:rFonts w:ascii="Helvetica" w:hAnsi="Helvetica" w:cs="Helvetica"/>
          <w:b/>
          <w:bCs/>
          <w:color w:val="053784"/>
          <w:sz w:val="28"/>
          <w:szCs w:val="28"/>
        </w:rPr>
        <w:t xml:space="preserve">Dossier : </w:t>
      </w:r>
      <w:r w:rsidR="0077628A" w:rsidRPr="0077628A">
        <w:rPr>
          <w:rFonts w:ascii="Helvetica" w:hAnsi="Helvetica" w:cs="Helvetica"/>
          <w:b/>
          <w:bCs/>
          <w:color w:val="053784"/>
          <w:sz w:val="28"/>
          <w:szCs w:val="28"/>
        </w:rPr>
        <w:t>Titre du projet</w:t>
      </w:r>
      <w:r w:rsidR="00C62BA1">
        <w:rPr>
          <w:rFonts w:ascii="Helvetica" w:hAnsi="Helvetica" w:cs="Helvetica"/>
          <w:b/>
          <w:bCs/>
          <w:color w:val="053784"/>
          <w:sz w:val="28"/>
          <w:szCs w:val="28"/>
        </w:rPr>
        <w:t xml:space="preserve"> ASLAN</w:t>
      </w:r>
      <w:r>
        <w:rPr>
          <w:rFonts w:ascii="Helvetica" w:hAnsi="Helvetica" w:cs="Helvetica"/>
          <w:b/>
          <w:bCs/>
          <w:color w:val="053784"/>
          <w:sz w:val="28"/>
          <w:szCs w:val="28"/>
        </w:rPr>
        <w:t xml:space="preserve"> </w:t>
      </w:r>
    </w:p>
    <w:p w14:paraId="360F8BC9" w14:textId="6F49A494" w:rsidR="00D74A91" w:rsidRPr="00AC63F7" w:rsidRDefault="00AC63F7" w:rsidP="0077628A">
      <w:pPr>
        <w:widowControl w:val="0"/>
        <w:autoSpaceDE w:val="0"/>
        <w:autoSpaceDN w:val="0"/>
        <w:adjustRightInd w:val="0"/>
        <w:rPr>
          <w:rFonts w:ascii="Helvetica" w:hAnsi="Helvetica" w:cs="Helvetica"/>
          <w:b/>
          <w:bCs/>
          <w:i/>
          <w:color w:val="053784"/>
          <w:sz w:val="28"/>
          <w:szCs w:val="28"/>
        </w:rPr>
      </w:pPr>
      <w:r w:rsidRPr="00AC63F7">
        <w:rPr>
          <w:rFonts w:ascii="Helvetica" w:hAnsi="Helvetica" w:cs="Helvetica"/>
          <w:b/>
          <w:bCs/>
          <w:i/>
          <w:color w:val="053784"/>
          <w:sz w:val="28"/>
          <w:szCs w:val="28"/>
        </w:rPr>
        <w:t xml:space="preserve">NB : </w:t>
      </w:r>
      <w:r w:rsidR="00D74A91" w:rsidRPr="00AC63F7">
        <w:rPr>
          <w:rFonts w:ascii="Helvetica" w:hAnsi="Helvetica" w:cs="Helvetica"/>
          <w:b/>
          <w:bCs/>
          <w:i/>
          <w:color w:val="053784"/>
          <w:sz w:val="28"/>
          <w:szCs w:val="28"/>
        </w:rPr>
        <w:t>Le projet est rédigé en anglais</w:t>
      </w:r>
    </w:p>
    <w:p w14:paraId="369A809B" w14:textId="77777777" w:rsidR="00AC63F7" w:rsidRDefault="00AC63F7" w:rsidP="00757E53">
      <w:pPr>
        <w:widowControl w:val="0"/>
        <w:autoSpaceDE w:val="0"/>
        <w:autoSpaceDN w:val="0"/>
        <w:adjustRightInd w:val="0"/>
        <w:rPr>
          <w:rFonts w:ascii="Helvetica" w:hAnsi="Helvetica" w:cs="Helvetica"/>
          <w:b/>
          <w:bCs/>
          <w:color w:val="053784"/>
          <w:sz w:val="28"/>
          <w:szCs w:val="28"/>
        </w:rPr>
      </w:pPr>
    </w:p>
    <w:p w14:paraId="76E67322" w14:textId="77777777" w:rsidR="00757E53" w:rsidRDefault="00757E53" w:rsidP="00757E53">
      <w:pPr>
        <w:widowControl w:val="0"/>
        <w:autoSpaceDE w:val="0"/>
        <w:autoSpaceDN w:val="0"/>
        <w:adjustRightInd w:val="0"/>
        <w:rPr>
          <w:rFonts w:ascii="Helvetica" w:hAnsi="Helvetica" w:cs="Helvetica"/>
          <w:sz w:val="28"/>
          <w:szCs w:val="28"/>
        </w:rPr>
      </w:pPr>
      <w:r w:rsidRPr="00DC3B80">
        <w:rPr>
          <w:rFonts w:ascii="Helvetica" w:hAnsi="Helvetica" w:cs="Helvetica"/>
          <w:b/>
          <w:bCs/>
          <w:color w:val="053784"/>
          <w:sz w:val="28"/>
          <w:szCs w:val="28"/>
        </w:rPr>
        <w:t>Résumés du projet</w:t>
      </w:r>
      <w:r w:rsidRPr="00DC3B80">
        <w:rPr>
          <w:rFonts w:ascii="Helvetica" w:hAnsi="Helvetica" w:cs="Helvetica"/>
          <w:sz w:val="28"/>
          <w:szCs w:val="28"/>
        </w:rPr>
        <w:t xml:space="preserve"> </w:t>
      </w:r>
    </w:p>
    <w:p w14:paraId="41681028" w14:textId="55C5E16A" w:rsidR="001A0B38" w:rsidRPr="00AC63F7" w:rsidRDefault="001A0B38" w:rsidP="001A0B38">
      <w:pPr>
        <w:widowControl w:val="0"/>
        <w:autoSpaceDE w:val="0"/>
        <w:autoSpaceDN w:val="0"/>
        <w:adjustRightInd w:val="0"/>
        <w:rPr>
          <w:rFonts w:ascii="Helvetica" w:hAnsi="Helvetica" w:cs="Helvetica"/>
          <w:bCs/>
          <w:color w:val="000000" w:themeColor="text1"/>
          <w:lang w:val="en-US"/>
        </w:rPr>
      </w:pPr>
      <w:proofErr w:type="spellStart"/>
      <w:r w:rsidRPr="00AC63F7">
        <w:rPr>
          <w:rFonts w:ascii="Helvetica" w:hAnsi="Helvetica" w:cs="Helvetica"/>
          <w:bCs/>
          <w:color w:val="000000" w:themeColor="text1"/>
          <w:lang w:val="en-US"/>
        </w:rPr>
        <w:t>En</w:t>
      </w:r>
      <w:proofErr w:type="spellEnd"/>
      <w:r w:rsidRPr="00AC63F7">
        <w:rPr>
          <w:rFonts w:ascii="Helvetica" w:hAnsi="Helvetica" w:cs="Helvetica"/>
          <w:bCs/>
          <w:color w:val="000000" w:themeColor="text1"/>
          <w:lang w:val="en-US"/>
        </w:rPr>
        <w:t xml:space="preserve"> </w:t>
      </w:r>
      <w:proofErr w:type="spellStart"/>
      <w:r w:rsidR="00D74A91">
        <w:rPr>
          <w:rFonts w:ascii="Helvetica" w:hAnsi="Helvetica" w:cs="Helvetica"/>
          <w:bCs/>
          <w:color w:val="000000" w:themeColor="text1"/>
          <w:lang w:val="en-US"/>
        </w:rPr>
        <w:t>F</w:t>
      </w:r>
      <w:r w:rsidRPr="00AC63F7">
        <w:rPr>
          <w:rFonts w:ascii="Helvetica" w:hAnsi="Helvetica" w:cs="Helvetica"/>
          <w:bCs/>
          <w:color w:val="000000" w:themeColor="text1"/>
          <w:lang w:val="en-US"/>
        </w:rPr>
        <w:t>rançais</w:t>
      </w:r>
      <w:proofErr w:type="spellEnd"/>
      <w:r w:rsidRPr="00AC63F7">
        <w:rPr>
          <w:rFonts w:ascii="Helvetica" w:hAnsi="Helvetica" w:cs="Helvetica"/>
          <w:bCs/>
          <w:color w:val="000000" w:themeColor="text1"/>
          <w:lang w:val="en-US"/>
        </w:rPr>
        <w:t xml:space="preserve"> (200 mots) and in English (200 words)</w:t>
      </w:r>
    </w:p>
    <w:p w14:paraId="50409D48" w14:textId="6F7849D7" w:rsidR="001A0B38" w:rsidRPr="00CB137A" w:rsidRDefault="001A0B38" w:rsidP="001A0B38">
      <w:pPr>
        <w:widowControl w:val="0"/>
        <w:autoSpaceDE w:val="0"/>
        <w:autoSpaceDN w:val="0"/>
        <w:adjustRightInd w:val="0"/>
        <w:rPr>
          <w:rFonts w:ascii="Helvetica" w:hAnsi="Helvetica" w:cs="Helvetica"/>
          <w:bCs/>
          <w:color w:val="000000" w:themeColor="text1"/>
          <w:lang w:val="en-US"/>
        </w:rPr>
      </w:pPr>
      <w:r w:rsidRPr="00AC63F7">
        <w:rPr>
          <w:rFonts w:ascii="Helvetica" w:hAnsi="Helvetica" w:cs="Helvetica"/>
          <w:bCs/>
          <w:color w:val="000000" w:themeColor="text1"/>
          <w:lang w:val="en-US"/>
        </w:rPr>
        <w:t xml:space="preserve">Mots clefs </w:t>
      </w:r>
      <w:r w:rsidR="003C0F21" w:rsidRPr="00CB137A">
        <w:rPr>
          <w:rFonts w:ascii="Helvetica" w:hAnsi="Helvetica" w:cs="Helvetica"/>
          <w:bCs/>
          <w:color w:val="000000" w:themeColor="text1"/>
          <w:lang w:val="en-US"/>
        </w:rPr>
        <w:t>–</w:t>
      </w:r>
      <w:r w:rsidRPr="00AC63F7">
        <w:rPr>
          <w:rFonts w:ascii="Helvetica" w:hAnsi="Helvetica" w:cs="Helvetica"/>
          <w:bCs/>
          <w:color w:val="000000" w:themeColor="text1"/>
          <w:lang w:val="en-US"/>
        </w:rPr>
        <w:t xml:space="preserve"> Keywords</w:t>
      </w:r>
    </w:p>
    <w:p w14:paraId="1BC90C98" w14:textId="115164C7" w:rsidR="003C0F21" w:rsidRPr="003C0F21" w:rsidRDefault="003C0F21" w:rsidP="001A0B38">
      <w:pPr>
        <w:widowControl w:val="0"/>
        <w:autoSpaceDE w:val="0"/>
        <w:autoSpaceDN w:val="0"/>
        <w:adjustRightInd w:val="0"/>
        <w:rPr>
          <w:rFonts w:ascii="Helvetica" w:hAnsi="Helvetica" w:cs="Helvetica"/>
          <w:bCs/>
          <w:color w:val="000000" w:themeColor="text1"/>
        </w:rPr>
      </w:pPr>
      <w:r w:rsidRPr="00AC63F7">
        <w:rPr>
          <w:rFonts w:ascii="Helvetica" w:hAnsi="Helvetica" w:cs="Helvetica"/>
          <w:bCs/>
          <w:color w:val="000000" w:themeColor="text1"/>
        </w:rPr>
        <w:t xml:space="preserve">Durée et dates </w:t>
      </w:r>
      <w:r>
        <w:rPr>
          <w:rFonts w:ascii="Helvetica" w:hAnsi="Helvetica" w:cs="Helvetica"/>
          <w:bCs/>
          <w:color w:val="000000" w:themeColor="text1"/>
        </w:rPr>
        <w:t>du projet</w:t>
      </w:r>
    </w:p>
    <w:p w14:paraId="4726CD30" w14:textId="77777777" w:rsidR="00AC63F7" w:rsidRDefault="00AC63F7" w:rsidP="004B520E">
      <w:pPr>
        <w:widowControl w:val="0"/>
        <w:autoSpaceDE w:val="0"/>
        <w:autoSpaceDN w:val="0"/>
        <w:adjustRightInd w:val="0"/>
        <w:rPr>
          <w:rFonts w:ascii="Helvetica" w:hAnsi="Helvetica" w:cs="Helvetica"/>
          <w:b/>
          <w:bCs/>
          <w:color w:val="053784"/>
          <w:sz w:val="28"/>
          <w:szCs w:val="28"/>
        </w:rPr>
      </w:pPr>
    </w:p>
    <w:p w14:paraId="593762CC" w14:textId="77777777" w:rsidR="004B520E" w:rsidRPr="004B520E" w:rsidRDefault="004B520E" w:rsidP="004B520E">
      <w:pPr>
        <w:widowControl w:val="0"/>
        <w:autoSpaceDE w:val="0"/>
        <w:autoSpaceDN w:val="0"/>
        <w:adjustRightInd w:val="0"/>
        <w:rPr>
          <w:rFonts w:ascii="Helvetica" w:hAnsi="Helvetica" w:cs="Helvetica"/>
          <w:b/>
          <w:bCs/>
          <w:color w:val="053784"/>
          <w:sz w:val="28"/>
          <w:szCs w:val="28"/>
        </w:rPr>
      </w:pPr>
      <w:proofErr w:type="spellStart"/>
      <w:r w:rsidRPr="004B520E">
        <w:rPr>
          <w:rFonts w:ascii="Helvetica" w:hAnsi="Helvetica" w:cs="Helvetica"/>
          <w:b/>
          <w:bCs/>
          <w:color w:val="053784"/>
          <w:sz w:val="28"/>
          <w:szCs w:val="28"/>
        </w:rPr>
        <w:t>UMRs</w:t>
      </w:r>
      <w:proofErr w:type="spellEnd"/>
      <w:r w:rsidRPr="004B520E">
        <w:rPr>
          <w:rFonts w:ascii="Helvetica" w:hAnsi="Helvetica" w:cs="Helvetica"/>
          <w:b/>
          <w:bCs/>
          <w:color w:val="053784"/>
          <w:sz w:val="28"/>
          <w:szCs w:val="28"/>
        </w:rPr>
        <w:t xml:space="preserve"> impliquées </w:t>
      </w:r>
    </w:p>
    <w:p w14:paraId="3CD60F17" w14:textId="5AD5C936" w:rsidR="004B520E" w:rsidRPr="004B520E" w:rsidRDefault="004B520E" w:rsidP="004B520E">
      <w:pPr>
        <w:widowControl w:val="0"/>
        <w:autoSpaceDE w:val="0"/>
        <w:autoSpaceDN w:val="0"/>
        <w:adjustRightInd w:val="0"/>
        <w:rPr>
          <w:rFonts w:ascii="Helvetica" w:hAnsi="Helvetica" w:cs="Helvetica"/>
          <w:bCs/>
          <w:color w:val="000000" w:themeColor="text1"/>
        </w:rPr>
      </w:pPr>
      <w:r w:rsidRPr="004B520E">
        <w:rPr>
          <w:rFonts w:ascii="Helvetica" w:hAnsi="Helvetica" w:cs="Helvetica"/>
          <w:bCs/>
          <w:color w:val="000000" w:themeColor="text1"/>
        </w:rPr>
        <w:t>Au moins 2</w:t>
      </w:r>
      <w:r>
        <w:rPr>
          <w:rFonts w:ascii="Helvetica" w:hAnsi="Helvetica" w:cs="Helvetica"/>
          <w:bCs/>
          <w:color w:val="000000" w:themeColor="text1"/>
        </w:rPr>
        <w:t xml:space="preserve"> </w:t>
      </w:r>
      <w:proofErr w:type="spellStart"/>
      <w:r>
        <w:rPr>
          <w:rFonts w:ascii="Helvetica" w:hAnsi="Helvetica" w:cs="Helvetica"/>
          <w:bCs/>
          <w:color w:val="000000" w:themeColor="text1"/>
        </w:rPr>
        <w:t>UMRs</w:t>
      </w:r>
      <w:proofErr w:type="spellEnd"/>
      <w:r w:rsidR="003C0F21">
        <w:rPr>
          <w:rFonts w:ascii="Helvetica" w:hAnsi="Helvetica" w:cs="Helvetica"/>
          <w:bCs/>
          <w:color w:val="000000" w:themeColor="text1"/>
        </w:rPr>
        <w:t xml:space="preserve"> impliquées dans </w:t>
      </w:r>
      <w:r w:rsidR="00586F3E">
        <w:rPr>
          <w:rFonts w:ascii="Helvetica" w:hAnsi="Helvetica" w:cs="Helvetica"/>
          <w:bCs/>
          <w:color w:val="000000" w:themeColor="text1"/>
        </w:rPr>
        <w:t>ASLAN</w:t>
      </w:r>
    </w:p>
    <w:p w14:paraId="15F73130" w14:textId="77777777" w:rsidR="00AC63F7" w:rsidRDefault="00AC63F7" w:rsidP="0077628A">
      <w:pPr>
        <w:widowControl w:val="0"/>
        <w:autoSpaceDE w:val="0"/>
        <w:autoSpaceDN w:val="0"/>
        <w:adjustRightInd w:val="0"/>
        <w:rPr>
          <w:rFonts w:ascii="Helvetica" w:hAnsi="Helvetica" w:cs="Helvetica"/>
          <w:b/>
          <w:bCs/>
          <w:color w:val="053784"/>
          <w:sz w:val="28"/>
          <w:szCs w:val="28"/>
        </w:rPr>
      </w:pPr>
    </w:p>
    <w:p w14:paraId="7B0DBD2B" w14:textId="3482B8C5" w:rsidR="0077628A" w:rsidRDefault="0077628A" w:rsidP="0077628A">
      <w:pPr>
        <w:widowControl w:val="0"/>
        <w:autoSpaceDE w:val="0"/>
        <w:autoSpaceDN w:val="0"/>
        <w:adjustRightInd w:val="0"/>
        <w:rPr>
          <w:rFonts w:ascii="Helvetica" w:hAnsi="Helvetica" w:cs="Helvetica"/>
          <w:b/>
          <w:bCs/>
          <w:color w:val="053784"/>
          <w:sz w:val="28"/>
          <w:szCs w:val="28"/>
        </w:rPr>
      </w:pPr>
      <w:proofErr w:type="spellStart"/>
      <w:r w:rsidRPr="0077628A">
        <w:rPr>
          <w:rFonts w:ascii="Helvetica" w:hAnsi="Helvetica" w:cs="Helvetica"/>
          <w:b/>
          <w:bCs/>
          <w:color w:val="053784"/>
          <w:sz w:val="28"/>
          <w:szCs w:val="28"/>
        </w:rPr>
        <w:t>Porteur.e.s</w:t>
      </w:r>
      <w:proofErr w:type="spellEnd"/>
      <w:r w:rsidRPr="0077628A">
        <w:rPr>
          <w:rFonts w:ascii="Helvetica" w:hAnsi="Helvetica" w:cs="Helvetica"/>
          <w:b/>
          <w:bCs/>
          <w:color w:val="053784"/>
          <w:sz w:val="28"/>
          <w:szCs w:val="28"/>
        </w:rPr>
        <w:t xml:space="preserve"> du projet (1</w:t>
      </w:r>
      <w:r w:rsidR="00682AFA">
        <w:rPr>
          <w:rFonts w:ascii="Helvetica" w:hAnsi="Helvetica" w:cs="Helvetica"/>
          <w:b/>
          <w:bCs/>
          <w:color w:val="053784"/>
          <w:sz w:val="28"/>
          <w:szCs w:val="28"/>
        </w:rPr>
        <w:t xml:space="preserve"> </w:t>
      </w:r>
      <w:r w:rsidRPr="0077628A">
        <w:rPr>
          <w:rFonts w:ascii="Helvetica" w:hAnsi="Helvetica" w:cs="Helvetica"/>
          <w:b/>
          <w:bCs/>
          <w:color w:val="053784"/>
          <w:sz w:val="28"/>
          <w:szCs w:val="28"/>
        </w:rPr>
        <w:t xml:space="preserve">par </w:t>
      </w:r>
      <w:r w:rsidR="00682AFA">
        <w:rPr>
          <w:rFonts w:ascii="Helvetica" w:hAnsi="Helvetica" w:cs="Helvetica"/>
          <w:b/>
          <w:bCs/>
          <w:color w:val="053784"/>
          <w:sz w:val="28"/>
          <w:szCs w:val="28"/>
        </w:rPr>
        <w:t>UMR</w:t>
      </w:r>
      <w:r w:rsidRPr="0077628A">
        <w:rPr>
          <w:rFonts w:ascii="Helvetica" w:hAnsi="Helvetica" w:cs="Helvetica"/>
          <w:b/>
          <w:bCs/>
          <w:color w:val="053784"/>
          <w:sz w:val="28"/>
          <w:szCs w:val="28"/>
        </w:rPr>
        <w:t>)</w:t>
      </w:r>
      <w:r>
        <w:rPr>
          <w:rFonts w:ascii="Helvetica" w:hAnsi="Helvetica" w:cs="Helvetica"/>
          <w:b/>
          <w:bCs/>
          <w:color w:val="053784"/>
          <w:sz w:val="28"/>
          <w:szCs w:val="28"/>
        </w:rPr>
        <w:t xml:space="preserve"> </w:t>
      </w:r>
    </w:p>
    <w:p w14:paraId="591F1654" w14:textId="2365905A" w:rsidR="004B520E" w:rsidRDefault="004B520E" w:rsidP="0077628A">
      <w:pPr>
        <w:widowControl w:val="0"/>
        <w:autoSpaceDE w:val="0"/>
        <w:autoSpaceDN w:val="0"/>
        <w:adjustRightInd w:val="0"/>
        <w:rPr>
          <w:rFonts w:ascii="Helvetica" w:hAnsi="Helvetica" w:cs="Helvetica"/>
          <w:bCs/>
          <w:color w:val="000000" w:themeColor="text1"/>
        </w:rPr>
      </w:pPr>
      <w:r>
        <w:rPr>
          <w:rFonts w:ascii="Helvetica" w:hAnsi="Helvetica" w:cs="Helvetica"/>
          <w:bCs/>
          <w:color w:val="000000" w:themeColor="text1"/>
        </w:rPr>
        <w:t xml:space="preserve">Un </w:t>
      </w:r>
      <w:r w:rsidR="00682AFA">
        <w:rPr>
          <w:rFonts w:ascii="Helvetica" w:hAnsi="Helvetica" w:cs="Helvetica"/>
          <w:bCs/>
          <w:color w:val="000000" w:themeColor="text1"/>
        </w:rPr>
        <w:t xml:space="preserve">seul </w:t>
      </w:r>
      <w:r>
        <w:rPr>
          <w:rFonts w:ascii="Helvetica" w:hAnsi="Helvetica" w:cs="Helvetica"/>
          <w:bCs/>
          <w:color w:val="000000" w:themeColor="text1"/>
        </w:rPr>
        <w:t>porteur par UMR, au moins un</w:t>
      </w:r>
      <w:r w:rsidR="00262749">
        <w:rPr>
          <w:rFonts w:ascii="Helvetica" w:hAnsi="Helvetica" w:cs="Helvetica"/>
          <w:bCs/>
          <w:color w:val="000000" w:themeColor="text1"/>
        </w:rPr>
        <w:t xml:space="preserve"> porteur du projet étant un</w:t>
      </w:r>
      <w:r>
        <w:rPr>
          <w:rFonts w:ascii="Helvetica" w:hAnsi="Helvetica" w:cs="Helvetica"/>
          <w:bCs/>
          <w:color w:val="000000" w:themeColor="text1"/>
        </w:rPr>
        <w:t xml:space="preserve"> permanent </w:t>
      </w:r>
    </w:p>
    <w:p w14:paraId="18A86A29" w14:textId="2B75B3F2" w:rsidR="00AF18E7" w:rsidRDefault="007A7455" w:rsidP="0077628A">
      <w:pPr>
        <w:widowControl w:val="0"/>
        <w:autoSpaceDE w:val="0"/>
        <w:autoSpaceDN w:val="0"/>
        <w:adjustRightInd w:val="0"/>
        <w:rPr>
          <w:rFonts w:ascii="Helvetica" w:hAnsi="Helvetica" w:cs="Helvetica"/>
          <w:bCs/>
          <w:color w:val="000000" w:themeColor="text1"/>
        </w:rPr>
      </w:pPr>
      <w:r>
        <w:rPr>
          <w:rFonts w:ascii="Helvetica" w:hAnsi="Helvetica" w:cs="Helvetica"/>
          <w:bCs/>
          <w:color w:val="000000" w:themeColor="text1"/>
        </w:rPr>
        <w:t xml:space="preserve">Si l’un des porteurs est contractuel, il faut un participant permanent </w:t>
      </w:r>
      <w:r w:rsidR="00262749">
        <w:rPr>
          <w:rFonts w:ascii="Helvetica" w:hAnsi="Helvetica" w:cs="Helvetica"/>
          <w:bCs/>
          <w:color w:val="000000" w:themeColor="text1"/>
        </w:rPr>
        <w:t xml:space="preserve">de la même UMR </w:t>
      </w:r>
      <w:r>
        <w:rPr>
          <w:rFonts w:ascii="Helvetica" w:hAnsi="Helvetica" w:cs="Helvetica"/>
          <w:bCs/>
          <w:color w:val="000000" w:themeColor="text1"/>
        </w:rPr>
        <w:t>avec une implication d’au moins 20%</w:t>
      </w:r>
    </w:p>
    <w:p w14:paraId="60E0A44A" w14:textId="77777777" w:rsidR="00AC63F7" w:rsidRDefault="00AC63F7" w:rsidP="0077628A">
      <w:pPr>
        <w:widowControl w:val="0"/>
        <w:autoSpaceDE w:val="0"/>
        <w:autoSpaceDN w:val="0"/>
        <w:adjustRightInd w:val="0"/>
        <w:rPr>
          <w:rFonts w:ascii="Helvetica" w:hAnsi="Helvetica" w:cs="Helvetica"/>
          <w:b/>
          <w:bCs/>
          <w:color w:val="053784"/>
          <w:sz w:val="28"/>
          <w:szCs w:val="28"/>
        </w:rPr>
      </w:pPr>
    </w:p>
    <w:p w14:paraId="67FDF005" w14:textId="0FEF8531" w:rsidR="007A7455" w:rsidRDefault="00095514" w:rsidP="0077628A">
      <w:pPr>
        <w:widowControl w:val="0"/>
        <w:autoSpaceDE w:val="0"/>
        <w:autoSpaceDN w:val="0"/>
        <w:adjustRightInd w:val="0"/>
        <w:rPr>
          <w:rFonts w:ascii="Helvetica" w:hAnsi="Helvetica" w:cs="Helvetica"/>
          <w:b/>
          <w:bCs/>
          <w:color w:val="053784"/>
          <w:sz w:val="28"/>
          <w:szCs w:val="28"/>
        </w:rPr>
      </w:pPr>
      <w:r>
        <w:rPr>
          <w:rFonts w:ascii="Helvetica" w:hAnsi="Helvetica" w:cs="Helvetica"/>
          <w:b/>
          <w:bCs/>
          <w:color w:val="053784"/>
          <w:sz w:val="28"/>
          <w:szCs w:val="28"/>
        </w:rPr>
        <w:t>Consortium</w:t>
      </w:r>
    </w:p>
    <w:p w14:paraId="44F5ECDF" w14:textId="2AC5B353" w:rsidR="00903B0A" w:rsidRDefault="00903B0A" w:rsidP="0077628A">
      <w:pPr>
        <w:widowControl w:val="0"/>
        <w:autoSpaceDE w:val="0"/>
        <w:autoSpaceDN w:val="0"/>
        <w:adjustRightInd w:val="0"/>
        <w:rPr>
          <w:rFonts w:ascii="Helvetica" w:hAnsi="Helvetica" w:cs="Helvetica"/>
          <w:bCs/>
        </w:rPr>
      </w:pPr>
      <w:r>
        <w:rPr>
          <w:rFonts w:ascii="Helvetica" w:hAnsi="Helvetica" w:cs="Helvetica"/>
          <w:bCs/>
        </w:rPr>
        <w:t>Présenter le consortium :</w:t>
      </w:r>
    </w:p>
    <w:p w14:paraId="1AC8AA18" w14:textId="1AC7F22E" w:rsidR="000D492E" w:rsidRPr="00903B0A" w:rsidRDefault="00187138" w:rsidP="00903B0A">
      <w:pPr>
        <w:pStyle w:val="Paragraphedeliste"/>
        <w:widowControl w:val="0"/>
        <w:numPr>
          <w:ilvl w:val="0"/>
          <w:numId w:val="2"/>
        </w:numPr>
        <w:autoSpaceDE w:val="0"/>
        <w:autoSpaceDN w:val="0"/>
        <w:adjustRightInd w:val="0"/>
        <w:rPr>
          <w:rFonts w:ascii="Helvetica" w:hAnsi="Helvetica" w:cs="Helvetica"/>
          <w:bCs/>
        </w:rPr>
      </w:pPr>
      <w:r w:rsidRPr="00903B0A">
        <w:rPr>
          <w:rFonts w:ascii="Helvetica" w:hAnsi="Helvetica" w:cs="Helvetica"/>
          <w:bCs/>
        </w:rPr>
        <w:t>Lister les partenaires avec leur poste et leurs tâches</w:t>
      </w:r>
      <w:r w:rsidR="000D492E" w:rsidRPr="00903B0A">
        <w:rPr>
          <w:rFonts w:ascii="Helvetica" w:hAnsi="Helvetica" w:cs="Helvetica"/>
          <w:bCs/>
        </w:rPr>
        <w:t>, et leur complémentarité par rapport à la problématique du projet</w:t>
      </w:r>
    </w:p>
    <w:p w14:paraId="7D7D43BA" w14:textId="107EDD73" w:rsidR="00903B0A" w:rsidRPr="00903B0A" w:rsidRDefault="00903B0A" w:rsidP="00903B0A">
      <w:pPr>
        <w:pStyle w:val="Paragraphedeliste"/>
        <w:widowControl w:val="0"/>
        <w:numPr>
          <w:ilvl w:val="0"/>
          <w:numId w:val="2"/>
        </w:numPr>
        <w:autoSpaceDE w:val="0"/>
        <w:autoSpaceDN w:val="0"/>
        <w:adjustRightInd w:val="0"/>
        <w:rPr>
          <w:rFonts w:ascii="Helvetica" w:hAnsi="Helvetica" w:cs="Helvetica"/>
          <w:bCs/>
        </w:rPr>
      </w:pPr>
      <w:r w:rsidRPr="00903B0A">
        <w:rPr>
          <w:rFonts w:ascii="Helvetica" w:hAnsi="Helvetica" w:cs="Helvetica"/>
          <w:bCs/>
        </w:rPr>
        <w:t xml:space="preserve">Lister 5 publications pertinentes </w:t>
      </w:r>
      <w:r>
        <w:rPr>
          <w:rFonts w:ascii="Helvetica" w:hAnsi="Helvetica" w:cs="Helvetica"/>
          <w:bCs/>
        </w:rPr>
        <w:t>du consortium par rapport au projet</w:t>
      </w:r>
    </w:p>
    <w:p w14:paraId="6719DCD1" w14:textId="77777777" w:rsidR="0086528B" w:rsidRPr="0086528B" w:rsidRDefault="0086528B" w:rsidP="0086528B">
      <w:pPr>
        <w:widowControl w:val="0"/>
        <w:autoSpaceDE w:val="0"/>
        <w:autoSpaceDN w:val="0"/>
        <w:adjustRightInd w:val="0"/>
        <w:rPr>
          <w:rFonts w:ascii="Helvetica" w:hAnsi="Helvetica" w:cs="Helvetica"/>
          <w:bCs/>
        </w:rPr>
      </w:pPr>
      <w:r w:rsidRPr="0086528B">
        <w:rPr>
          <w:rFonts w:ascii="Helvetica" w:hAnsi="Helvetica" w:cs="Helvetica"/>
          <w:bCs/>
        </w:rPr>
        <w:t>Les partenaires peuvent être intra-</w:t>
      </w:r>
      <w:proofErr w:type="spellStart"/>
      <w:r w:rsidRPr="0086528B">
        <w:rPr>
          <w:rFonts w:ascii="Helvetica" w:hAnsi="Helvetica" w:cs="Helvetica"/>
          <w:bCs/>
        </w:rPr>
        <w:t>labex</w:t>
      </w:r>
      <w:proofErr w:type="spellEnd"/>
      <w:r w:rsidRPr="0086528B">
        <w:rPr>
          <w:rFonts w:ascii="Helvetica" w:hAnsi="Helvetica" w:cs="Helvetica"/>
          <w:bCs/>
        </w:rPr>
        <w:t xml:space="preserve"> ou extérieurs (autres labos nationaux et internationaux, autres institutions publiques, associations, entreprises). Il sera demandé d’expliciter l’implication et la participation des partenaires extérieurs.</w:t>
      </w:r>
    </w:p>
    <w:p w14:paraId="74B1B7AF" w14:textId="77777777" w:rsidR="00AC63F7" w:rsidRDefault="00AC63F7" w:rsidP="0077628A">
      <w:pPr>
        <w:widowControl w:val="0"/>
        <w:autoSpaceDE w:val="0"/>
        <w:autoSpaceDN w:val="0"/>
        <w:adjustRightInd w:val="0"/>
        <w:rPr>
          <w:rFonts w:ascii="Helvetica" w:hAnsi="Helvetica" w:cs="Helvetica"/>
          <w:b/>
          <w:bCs/>
          <w:color w:val="053784"/>
          <w:sz w:val="28"/>
          <w:szCs w:val="28"/>
        </w:rPr>
      </w:pPr>
    </w:p>
    <w:p w14:paraId="28D0507E" w14:textId="77777777" w:rsidR="0077628A" w:rsidRDefault="0077628A" w:rsidP="0077628A">
      <w:pPr>
        <w:widowControl w:val="0"/>
        <w:autoSpaceDE w:val="0"/>
        <w:autoSpaceDN w:val="0"/>
        <w:adjustRightInd w:val="0"/>
        <w:rPr>
          <w:rFonts w:ascii="Helvetica" w:hAnsi="Helvetica" w:cs="Helvetica"/>
          <w:b/>
          <w:bCs/>
          <w:color w:val="053784"/>
          <w:sz w:val="28"/>
          <w:szCs w:val="28"/>
        </w:rPr>
      </w:pPr>
      <w:r w:rsidRPr="0077628A">
        <w:rPr>
          <w:rFonts w:ascii="Helvetica" w:hAnsi="Helvetica" w:cs="Helvetica"/>
          <w:b/>
          <w:bCs/>
          <w:color w:val="053784"/>
          <w:sz w:val="28"/>
          <w:szCs w:val="28"/>
        </w:rPr>
        <w:t>Participants du projet</w:t>
      </w:r>
    </w:p>
    <w:p w14:paraId="5AACB67B" w14:textId="21A70B55" w:rsidR="00BF0701" w:rsidRPr="00BF0701" w:rsidRDefault="00BF0701" w:rsidP="0077628A">
      <w:pPr>
        <w:widowControl w:val="0"/>
        <w:autoSpaceDE w:val="0"/>
        <w:autoSpaceDN w:val="0"/>
        <w:adjustRightInd w:val="0"/>
        <w:rPr>
          <w:rFonts w:ascii="Helvetica" w:hAnsi="Helvetica" w:cs="Helvetica"/>
          <w:bCs/>
          <w:color w:val="FF0000"/>
        </w:rPr>
      </w:pPr>
      <w:r>
        <w:rPr>
          <w:rFonts w:ascii="Helvetica" w:hAnsi="Helvetica" w:cs="Helvetica"/>
          <w:bCs/>
          <w:color w:val="000000" w:themeColor="text1"/>
        </w:rPr>
        <w:t xml:space="preserve">Choix </w:t>
      </w:r>
      <w:r w:rsidR="0086528B">
        <w:rPr>
          <w:rFonts w:ascii="Helvetica" w:hAnsi="Helvetica" w:cs="Helvetica"/>
          <w:bCs/>
          <w:color w:val="000000" w:themeColor="text1"/>
        </w:rPr>
        <w:t xml:space="preserve">du </w:t>
      </w:r>
      <w:r w:rsidR="00586F3E">
        <w:rPr>
          <w:rFonts w:ascii="Helvetica" w:hAnsi="Helvetica" w:cs="Helvetica"/>
          <w:bCs/>
          <w:color w:val="000000" w:themeColor="text1"/>
        </w:rPr>
        <w:t>personnel recruté (</w:t>
      </w:r>
      <w:r>
        <w:rPr>
          <w:rFonts w:ascii="Helvetica" w:hAnsi="Helvetica" w:cs="Helvetica"/>
          <w:bCs/>
          <w:color w:val="000000" w:themeColor="text1"/>
        </w:rPr>
        <w:t>doc</w:t>
      </w:r>
      <w:r w:rsidR="0086528B">
        <w:rPr>
          <w:rFonts w:ascii="Helvetica" w:hAnsi="Helvetica" w:cs="Helvetica"/>
          <w:bCs/>
          <w:color w:val="000000" w:themeColor="text1"/>
        </w:rPr>
        <w:t>,</w:t>
      </w:r>
      <w:r>
        <w:rPr>
          <w:rFonts w:ascii="Helvetica" w:hAnsi="Helvetica" w:cs="Helvetica"/>
          <w:bCs/>
          <w:color w:val="000000" w:themeColor="text1"/>
        </w:rPr>
        <w:t xml:space="preserve"> post-doc</w:t>
      </w:r>
      <w:r w:rsidR="0086528B">
        <w:rPr>
          <w:rFonts w:ascii="Helvetica" w:hAnsi="Helvetica" w:cs="Helvetica"/>
          <w:bCs/>
          <w:color w:val="000000" w:themeColor="text1"/>
        </w:rPr>
        <w:t>, ingénieur de recherche…</w:t>
      </w:r>
      <w:r w:rsidR="00586F3E">
        <w:rPr>
          <w:rFonts w:ascii="Helvetica" w:hAnsi="Helvetica" w:cs="Helvetica"/>
          <w:bCs/>
          <w:color w:val="000000" w:themeColor="text1"/>
        </w:rPr>
        <w:t>)</w:t>
      </w:r>
      <w:r>
        <w:rPr>
          <w:rFonts w:ascii="Helvetica" w:hAnsi="Helvetica" w:cs="Helvetica"/>
          <w:bCs/>
          <w:color w:val="000000" w:themeColor="text1"/>
        </w:rPr>
        <w:t> : laissé aux porteurs du projet (en suivant la procédure de recrutement du CNRS)</w:t>
      </w:r>
    </w:p>
    <w:p w14:paraId="467FFC20" w14:textId="69D5FB42" w:rsidR="00187138" w:rsidRDefault="00187138" w:rsidP="00187138">
      <w:pPr>
        <w:widowControl w:val="0"/>
        <w:autoSpaceDE w:val="0"/>
        <w:autoSpaceDN w:val="0"/>
        <w:adjustRightInd w:val="0"/>
        <w:rPr>
          <w:rFonts w:ascii="Helvetica" w:hAnsi="Helvetica" w:cs="Helvetica"/>
          <w:bCs/>
        </w:rPr>
      </w:pPr>
      <w:r>
        <w:rPr>
          <w:rFonts w:ascii="Helvetica" w:hAnsi="Helvetica" w:cs="Helvetica"/>
          <w:bCs/>
        </w:rPr>
        <w:t>Lister les participants avec leur poste et leur expertise</w:t>
      </w:r>
    </w:p>
    <w:p w14:paraId="35D62E0F" w14:textId="77777777" w:rsidR="00AC63F7" w:rsidRDefault="00AC63F7" w:rsidP="0077628A">
      <w:pPr>
        <w:widowControl w:val="0"/>
        <w:autoSpaceDE w:val="0"/>
        <w:autoSpaceDN w:val="0"/>
        <w:adjustRightInd w:val="0"/>
        <w:rPr>
          <w:rFonts w:ascii="Helvetica" w:hAnsi="Helvetica" w:cs="Helvetica"/>
          <w:b/>
          <w:bCs/>
          <w:color w:val="053784"/>
          <w:sz w:val="28"/>
          <w:szCs w:val="28"/>
        </w:rPr>
      </w:pPr>
    </w:p>
    <w:p w14:paraId="48E695BF" w14:textId="77777777" w:rsidR="00DE2328" w:rsidRDefault="0077628A" w:rsidP="0077628A">
      <w:pPr>
        <w:widowControl w:val="0"/>
        <w:autoSpaceDE w:val="0"/>
        <w:autoSpaceDN w:val="0"/>
        <w:adjustRightInd w:val="0"/>
        <w:rPr>
          <w:rFonts w:ascii="Helvetica" w:hAnsi="Helvetica" w:cs="Helvetica"/>
          <w:b/>
          <w:bCs/>
          <w:color w:val="053784"/>
          <w:sz w:val="28"/>
          <w:szCs w:val="28"/>
        </w:rPr>
      </w:pPr>
      <w:r w:rsidRPr="0077628A">
        <w:rPr>
          <w:rFonts w:ascii="Helvetica" w:hAnsi="Helvetica" w:cs="Helvetica"/>
          <w:b/>
          <w:bCs/>
          <w:color w:val="053784"/>
          <w:sz w:val="28"/>
          <w:szCs w:val="28"/>
        </w:rPr>
        <w:t xml:space="preserve">Positionnement du projet par rapport à </w:t>
      </w:r>
      <w:r w:rsidR="00DE2328">
        <w:rPr>
          <w:rFonts w:ascii="Helvetica" w:hAnsi="Helvetica" w:cs="Helvetica"/>
          <w:b/>
          <w:bCs/>
          <w:color w:val="053784"/>
          <w:sz w:val="28"/>
          <w:szCs w:val="28"/>
        </w:rPr>
        <w:t xml:space="preserve">l’appel </w:t>
      </w:r>
    </w:p>
    <w:p w14:paraId="5CB47F6F" w14:textId="113A3409" w:rsidR="00094C82" w:rsidRDefault="00094C82" w:rsidP="0077628A">
      <w:pPr>
        <w:widowControl w:val="0"/>
        <w:autoSpaceDE w:val="0"/>
        <w:autoSpaceDN w:val="0"/>
        <w:adjustRightInd w:val="0"/>
        <w:rPr>
          <w:rFonts w:ascii="Helvetica" w:hAnsi="Helvetica" w:cs="Helvetica"/>
          <w:bCs/>
          <w:color w:val="000000" w:themeColor="text1"/>
        </w:rPr>
      </w:pPr>
      <w:r>
        <w:rPr>
          <w:rFonts w:ascii="Helvetica" w:hAnsi="Helvetica" w:cs="Helvetica"/>
          <w:bCs/>
          <w:color w:val="000000" w:themeColor="text1"/>
        </w:rPr>
        <w:t xml:space="preserve">Argumenter par rapport à </w:t>
      </w:r>
      <w:r w:rsidR="00DE2328" w:rsidRPr="00DE2328">
        <w:rPr>
          <w:rFonts w:ascii="Helvetica" w:hAnsi="Helvetica" w:cs="Helvetica"/>
          <w:bCs/>
          <w:color w:val="000000" w:themeColor="text1"/>
        </w:rPr>
        <w:t xml:space="preserve">Thématiques </w:t>
      </w:r>
      <w:proofErr w:type="spellStart"/>
      <w:r>
        <w:rPr>
          <w:rFonts w:ascii="Helvetica" w:hAnsi="Helvetica" w:cs="Helvetica"/>
          <w:bCs/>
          <w:color w:val="000000" w:themeColor="text1"/>
        </w:rPr>
        <w:t>EmLa</w:t>
      </w:r>
      <w:proofErr w:type="spellEnd"/>
      <w:r w:rsidR="006E084D">
        <w:rPr>
          <w:rFonts w:ascii="Helvetica" w:hAnsi="Helvetica" w:cs="Helvetica"/>
          <w:bCs/>
          <w:color w:val="000000" w:themeColor="text1"/>
        </w:rPr>
        <w:t xml:space="preserve"> (2 appels)</w:t>
      </w:r>
      <w:r>
        <w:rPr>
          <w:rFonts w:ascii="Helvetica" w:hAnsi="Helvetica" w:cs="Helvetica"/>
          <w:bCs/>
          <w:color w:val="000000" w:themeColor="text1"/>
        </w:rPr>
        <w:t xml:space="preserve">; </w:t>
      </w:r>
      <w:proofErr w:type="spellStart"/>
      <w:r>
        <w:rPr>
          <w:rFonts w:ascii="Helvetica" w:hAnsi="Helvetica" w:cs="Helvetica"/>
          <w:bCs/>
          <w:color w:val="000000" w:themeColor="text1"/>
        </w:rPr>
        <w:t>LaSo</w:t>
      </w:r>
      <w:proofErr w:type="spellEnd"/>
      <w:r w:rsidR="006E084D">
        <w:rPr>
          <w:rFonts w:ascii="Helvetica" w:hAnsi="Helvetica" w:cs="Helvetica"/>
          <w:bCs/>
          <w:color w:val="000000" w:themeColor="text1"/>
        </w:rPr>
        <w:t xml:space="preserve"> (2 appels)</w:t>
      </w:r>
      <w:r>
        <w:rPr>
          <w:rFonts w:ascii="Helvetica" w:hAnsi="Helvetica" w:cs="Helvetica"/>
          <w:bCs/>
          <w:color w:val="000000" w:themeColor="text1"/>
        </w:rPr>
        <w:t xml:space="preserve">; </w:t>
      </w:r>
      <w:proofErr w:type="spellStart"/>
      <w:r>
        <w:rPr>
          <w:rFonts w:ascii="Helvetica" w:hAnsi="Helvetica" w:cs="Helvetica"/>
          <w:bCs/>
          <w:color w:val="000000" w:themeColor="text1"/>
        </w:rPr>
        <w:t>LiSy</w:t>
      </w:r>
      <w:proofErr w:type="spellEnd"/>
      <w:r w:rsidR="006E084D">
        <w:rPr>
          <w:rFonts w:ascii="Helvetica" w:hAnsi="Helvetica" w:cs="Helvetica"/>
          <w:bCs/>
          <w:color w:val="000000" w:themeColor="text1"/>
        </w:rPr>
        <w:t xml:space="preserve"> (2 appels)</w:t>
      </w:r>
      <w:r>
        <w:rPr>
          <w:rFonts w:ascii="Helvetica" w:hAnsi="Helvetica" w:cs="Helvetica"/>
          <w:bCs/>
          <w:color w:val="000000" w:themeColor="text1"/>
        </w:rPr>
        <w:t xml:space="preserve"> et </w:t>
      </w:r>
      <w:r w:rsidRPr="00DE2328">
        <w:rPr>
          <w:rFonts w:ascii="Helvetica" w:hAnsi="Helvetica" w:cs="Helvetica"/>
          <w:bCs/>
          <w:color w:val="000000" w:themeColor="text1"/>
        </w:rPr>
        <w:t>cross-</w:t>
      </w:r>
      <w:proofErr w:type="spellStart"/>
      <w:r w:rsidRPr="00DE2328">
        <w:rPr>
          <w:rFonts w:ascii="Helvetica" w:hAnsi="Helvetica" w:cs="Helvetica"/>
          <w:bCs/>
          <w:color w:val="000000" w:themeColor="text1"/>
        </w:rPr>
        <w:t>cutting</w:t>
      </w:r>
      <w:proofErr w:type="spellEnd"/>
      <w:r w:rsidRPr="00DE2328">
        <w:rPr>
          <w:rFonts w:ascii="Helvetica" w:hAnsi="Helvetica" w:cs="Helvetica"/>
          <w:bCs/>
          <w:color w:val="000000" w:themeColor="text1"/>
        </w:rPr>
        <w:t xml:space="preserve"> science</w:t>
      </w:r>
      <w:r w:rsidR="006E084D">
        <w:rPr>
          <w:rFonts w:ascii="Helvetica" w:hAnsi="Helvetica" w:cs="Helvetica"/>
          <w:bCs/>
          <w:color w:val="000000" w:themeColor="text1"/>
        </w:rPr>
        <w:t xml:space="preserve"> (2 appels : </w:t>
      </w:r>
      <w:proofErr w:type="spellStart"/>
      <w:r w:rsidR="006E084D">
        <w:rPr>
          <w:rFonts w:ascii="Helvetica" w:hAnsi="Helvetica" w:cs="Helvetica"/>
          <w:bCs/>
          <w:color w:val="000000" w:themeColor="text1"/>
        </w:rPr>
        <w:t>Language</w:t>
      </w:r>
      <w:proofErr w:type="spellEnd"/>
      <w:r w:rsidR="006E084D">
        <w:rPr>
          <w:rFonts w:ascii="Helvetica" w:hAnsi="Helvetica" w:cs="Helvetica"/>
          <w:bCs/>
          <w:color w:val="000000" w:themeColor="text1"/>
        </w:rPr>
        <w:t xml:space="preserve">, </w:t>
      </w:r>
      <w:proofErr w:type="spellStart"/>
      <w:r w:rsidR="006E084D">
        <w:rPr>
          <w:rFonts w:ascii="Helvetica" w:hAnsi="Helvetica" w:cs="Helvetica"/>
          <w:bCs/>
          <w:color w:val="000000" w:themeColor="text1"/>
        </w:rPr>
        <w:t>complexity</w:t>
      </w:r>
      <w:proofErr w:type="spellEnd"/>
      <w:r w:rsidR="006E084D">
        <w:rPr>
          <w:rFonts w:ascii="Helvetica" w:hAnsi="Helvetica" w:cs="Helvetica"/>
          <w:bCs/>
          <w:color w:val="000000" w:themeColor="text1"/>
        </w:rPr>
        <w:t xml:space="preserve"> &amp; </w:t>
      </w:r>
      <w:proofErr w:type="spellStart"/>
      <w:r w:rsidR="006E084D">
        <w:rPr>
          <w:rFonts w:ascii="Helvetica" w:hAnsi="Helvetica" w:cs="Helvetica"/>
          <w:bCs/>
          <w:color w:val="000000" w:themeColor="text1"/>
        </w:rPr>
        <w:t>ecology</w:t>
      </w:r>
      <w:proofErr w:type="spellEnd"/>
      <w:r w:rsidR="006E084D">
        <w:rPr>
          <w:rFonts w:ascii="Helvetica" w:hAnsi="Helvetica" w:cs="Helvetica"/>
          <w:bCs/>
          <w:color w:val="000000" w:themeColor="text1"/>
        </w:rPr>
        <w:t xml:space="preserve"> ; </w:t>
      </w:r>
      <w:proofErr w:type="spellStart"/>
      <w:r w:rsidR="006E084D">
        <w:rPr>
          <w:rFonts w:ascii="Helvetica" w:hAnsi="Helvetica" w:cs="Helvetica"/>
          <w:bCs/>
          <w:color w:val="000000" w:themeColor="text1"/>
        </w:rPr>
        <w:t>Modeling</w:t>
      </w:r>
      <w:proofErr w:type="spellEnd"/>
      <w:r w:rsidR="006E084D">
        <w:rPr>
          <w:rFonts w:ascii="Helvetica" w:hAnsi="Helvetica" w:cs="Helvetica"/>
          <w:bCs/>
          <w:color w:val="000000" w:themeColor="text1"/>
        </w:rPr>
        <w:t xml:space="preserve"> and Digital </w:t>
      </w:r>
      <w:proofErr w:type="spellStart"/>
      <w:r w:rsidR="006E084D">
        <w:rPr>
          <w:rFonts w:ascii="Helvetica" w:hAnsi="Helvetica" w:cs="Helvetica"/>
          <w:bCs/>
          <w:color w:val="000000" w:themeColor="text1"/>
        </w:rPr>
        <w:t>Humanities</w:t>
      </w:r>
      <w:proofErr w:type="spellEnd"/>
      <w:r w:rsidR="006E084D">
        <w:rPr>
          <w:rFonts w:ascii="Helvetica" w:hAnsi="Helvetica" w:cs="Helvetica"/>
          <w:bCs/>
          <w:color w:val="000000" w:themeColor="text1"/>
        </w:rPr>
        <w:t>)</w:t>
      </w:r>
    </w:p>
    <w:p w14:paraId="5114F3EF" w14:textId="0E7C0475" w:rsidR="00187138" w:rsidRPr="00DE2328" w:rsidRDefault="006E084D" w:rsidP="0077628A">
      <w:pPr>
        <w:widowControl w:val="0"/>
        <w:autoSpaceDE w:val="0"/>
        <w:autoSpaceDN w:val="0"/>
        <w:adjustRightInd w:val="0"/>
        <w:rPr>
          <w:rFonts w:ascii="Helvetica" w:hAnsi="Helvetica" w:cs="Helvetica"/>
          <w:bCs/>
          <w:color w:val="000000" w:themeColor="text1"/>
        </w:rPr>
      </w:pPr>
      <w:r>
        <w:rPr>
          <w:rFonts w:ascii="Helvetica" w:hAnsi="Helvetica" w:cs="Helvetica"/>
          <w:bCs/>
          <w:color w:val="000000" w:themeColor="text1"/>
        </w:rPr>
        <w:t xml:space="preserve">+ Se situer par rapport aux </w:t>
      </w:r>
      <w:proofErr w:type="spellStart"/>
      <w:r w:rsidR="00DE2328" w:rsidRPr="00DE2328">
        <w:rPr>
          <w:rFonts w:ascii="Helvetica" w:hAnsi="Helvetica" w:cs="Helvetica"/>
          <w:bCs/>
          <w:color w:val="000000" w:themeColor="text1"/>
        </w:rPr>
        <w:t>soci</w:t>
      </w:r>
      <w:r w:rsidR="00094C82">
        <w:rPr>
          <w:rFonts w:ascii="Helvetica" w:hAnsi="Helvetica" w:cs="Helvetica"/>
          <w:bCs/>
          <w:color w:val="000000" w:themeColor="text1"/>
        </w:rPr>
        <w:t>et</w:t>
      </w:r>
      <w:r w:rsidR="00DE2328" w:rsidRPr="00DE2328">
        <w:rPr>
          <w:rFonts w:ascii="Helvetica" w:hAnsi="Helvetica" w:cs="Helvetica"/>
          <w:bCs/>
          <w:color w:val="000000" w:themeColor="text1"/>
        </w:rPr>
        <w:t>al</w:t>
      </w:r>
      <w:proofErr w:type="spellEnd"/>
      <w:r w:rsidR="00DE2328" w:rsidRPr="00DE2328">
        <w:rPr>
          <w:rFonts w:ascii="Helvetica" w:hAnsi="Helvetica" w:cs="Helvetica"/>
          <w:bCs/>
          <w:color w:val="000000" w:themeColor="text1"/>
        </w:rPr>
        <w:t xml:space="preserve"> challenges</w:t>
      </w:r>
      <w:r w:rsidR="00AC63F7">
        <w:rPr>
          <w:rFonts w:ascii="Helvetica" w:hAnsi="Helvetica" w:cs="Helvetica"/>
          <w:bCs/>
          <w:color w:val="000000" w:themeColor="text1"/>
        </w:rPr>
        <w:t xml:space="preserve"> (voir les référentiels</w:t>
      </w:r>
      <w:r w:rsidR="00764F57">
        <w:rPr>
          <w:rStyle w:val="Appelnotedebasdep"/>
          <w:rFonts w:ascii="Helvetica" w:hAnsi="Helvetica" w:cs="Helvetica"/>
          <w:bCs/>
          <w:color w:val="000000" w:themeColor="text1"/>
        </w:rPr>
        <w:footnoteReference w:id="1"/>
      </w:r>
      <w:r w:rsidR="00AC63F7">
        <w:rPr>
          <w:rFonts w:ascii="Helvetica" w:hAnsi="Helvetica" w:cs="Helvetica"/>
          <w:bCs/>
          <w:color w:val="000000" w:themeColor="text1"/>
        </w:rPr>
        <w:t>)</w:t>
      </w:r>
    </w:p>
    <w:p w14:paraId="51DA114A" w14:textId="77777777" w:rsidR="00AC63F7" w:rsidRDefault="00AC63F7" w:rsidP="0077628A">
      <w:pPr>
        <w:widowControl w:val="0"/>
        <w:autoSpaceDE w:val="0"/>
        <w:autoSpaceDN w:val="0"/>
        <w:adjustRightInd w:val="0"/>
        <w:rPr>
          <w:rFonts w:ascii="Helvetica" w:hAnsi="Helvetica" w:cs="Helvetica"/>
          <w:b/>
          <w:bCs/>
          <w:color w:val="053784"/>
          <w:sz w:val="28"/>
          <w:szCs w:val="28"/>
        </w:rPr>
      </w:pPr>
    </w:p>
    <w:p w14:paraId="1B65AEFB" w14:textId="77777777" w:rsidR="0077628A" w:rsidRPr="0077628A" w:rsidRDefault="0077628A" w:rsidP="0077628A">
      <w:pPr>
        <w:widowControl w:val="0"/>
        <w:autoSpaceDE w:val="0"/>
        <w:autoSpaceDN w:val="0"/>
        <w:adjustRightInd w:val="0"/>
        <w:rPr>
          <w:rFonts w:ascii="Helvetica" w:hAnsi="Helvetica" w:cs="Helvetica"/>
          <w:sz w:val="28"/>
          <w:szCs w:val="28"/>
        </w:rPr>
      </w:pPr>
      <w:r w:rsidRPr="0077628A">
        <w:rPr>
          <w:rFonts w:ascii="Helvetica" w:hAnsi="Helvetica" w:cs="Helvetica"/>
          <w:b/>
          <w:bCs/>
          <w:color w:val="053784"/>
          <w:sz w:val="28"/>
          <w:szCs w:val="28"/>
        </w:rPr>
        <w:t>Problématique</w:t>
      </w:r>
    </w:p>
    <w:p w14:paraId="26F6847D" w14:textId="00EAF638" w:rsidR="0077628A" w:rsidRPr="006E084D" w:rsidRDefault="0077628A" w:rsidP="0077628A">
      <w:pPr>
        <w:widowControl w:val="0"/>
        <w:autoSpaceDE w:val="0"/>
        <w:autoSpaceDN w:val="0"/>
        <w:adjustRightInd w:val="0"/>
        <w:rPr>
          <w:rFonts w:ascii="Helvetica" w:hAnsi="Helvetica" w:cs="Helvetica"/>
          <w:bCs/>
          <w:color w:val="000000" w:themeColor="text1"/>
        </w:rPr>
      </w:pPr>
      <w:r w:rsidRPr="006E084D">
        <w:rPr>
          <w:rFonts w:ascii="Helvetica" w:hAnsi="Helvetica" w:cs="Helvetica"/>
          <w:bCs/>
          <w:color w:val="000000" w:themeColor="text1"/>
        </w:rPr>
        <w:t>Positionnement du projet par rapport à la littérature</w:t>
      </w:r>
    </w:p>
    <w:p w14:paraId="5A4576D1" w14:textId="50F4779E" w:rsidR="0077628A" w:rsidRPr="006E084D" w:rsidRDefault="0077628A" w:rsidP="0077628A">
      <w:pPr>
        <w:widowControl w:val="0"/>
        <w:autoSpaceDE w:val="0"/>
        <w:autoSpaceDN w:val="0"/>
        <w:adjustRightInd w:val="0"/>
        <w:rPr>
          <w:rFonts w:ascii="Helvetica" w:hAnsi="Helvetica" w:cs="Helvetica"/>
          <w:bCs/>
          <w:color w:val="000000" w:themeColor="text1"/>
        </w:rPr>
      </w:pPr>
      <w:r w:rsidRPr="006E084D">
        <w:rPr>
          <w:rFonts w:ascii="Helvetica" w:hAnsi="Helvetica" w:cs="Helvetica"/>
          <w:bCs/>
          <w:color w:val="000000" w:themeColor="text1"/>
        </w:rPr>
        <w:t>Objectifs scientifiques et intérêt</w:t>
      </w:r>
    </w:p>
    <w:p w14:paraId="0AEA1952" w14:textId="77777777" w:rsidR="00AC63F7" w:rsidRDefault="00AC63F7" w:rsidP="0077628A">
      <w:pPr>
        <w:widowControl w:val="0"/>
        <w:autoSpaceDE w:val="0"/>
        <w:autoSpaceDN w:val="0"/>
        <w:adjustRightInd w:val="0"/>
        <w:rPr>
          <w:rFonts w:ascii="Helvetica" w:hAnsi="Helvetica" w:cs="Helvetica"/>
          <w:b/>
          <w:bCs/>
          <w:color w:val="053784"/>
          <w:sz w:val="28"/>
          <w:szCs w:val="28"/>
        </w:rPr>
      </w:pPr>
    </w:p>
    <w:p w14:paraId="4DC96779" w14:textId="3BF8CB26" w:rsidR="00AE1B7C" w:rsidRDefault="0086528B" w:rsidP="0077628A">
      <w:pPr>
        <w:widowControl w:val="0"/>
        <w:autoSpaceDE w:val="0"/>
        <w:autoSpaceDN w:val="0"/>
        <w:adjustRightInd w:val="0"/>
        <w:rPr>
          <w:rFonts w:ascii="Helvetica" w:hAnsi="Helvetica" w:cs="Helvetica"/>
          <w:b/>
          <w:bCs/>
          <w:color w:val="053784"/>
          <w:sz w:val="28"/>
          <w:szCs w:val="28"/>
        </w:rPr>
      </w:pPr>
      <w:r>
        <w:rPr>
          <w:rFonts w:ascii="Helvetica" w:hAnsi="Helvetica" w:cs="Helvetica"/>
          <w:b/>
          <w:bCs/>
          <w:color w:val="053784"/>
          <w:sz w:val="28"/>
          <w:szCs w:val="28"/>
        </w:rPr>
        <w:t>Cadre théorique et/ou empirique, m</w:t>
      </w:r>
      <w:r w:rsidR="000D492E">
        <w:rPr>
          <w:rFonts w:ascii="Helvetica" w:hAnsi="Helvetica" w:cs="Helvetica"/>
          <w:b/>
          <w:bCs/>
          <w:color w:val="053784"/>
          <w:sz w:val="28"/>
          <w:szCs w:val="28"/>
        </w:rPr>
        <w:t>éthodologie de recherche</w:t>
      </w:r>
    </w:p>
    <w:p w14:paraId="2FC1AEEC" w14:textId="1445257F" w:rsidR="00AE1B7C" w:rsidRDefault="00AE1B7C" w:rsidP="0077628A">
      <w:pPr>
        <w:widowControl w:val="0"/>
        <w:autoSpaceDE w:val="0"/>
        <w:autoSpaceDN w:val="0"/>
        <w:adjustRightInd w:val="0"/>
        <w:rPr>
          <w:rFonts w:ascii="Helvetica" w:hAnsi="Helvetica" w:cs="Helvetica"/>
          <w:bCs/>
          <w:color w:val="000000" w:themeColor="text1"/>
        </w:rPr>
      </w:pPr>
      <w:r>
        <w:rPr>
          <w:rFonts w:ascii="Helvetica" w:hAnsi="Helvetica" w:cs="Helvetica"/>
          <w:bCs/>
          <w:color w:val="000000" w:themeColor="text1"/>
        </w:rPr>
        <w:t>Décrire</w:t>
      </w:r>
      <w:r w:rsidR="00047C6E">
        <w:rPr>
          <w:rFonts w:ascii="Helvetica" w:hAnsi="Helvetica" w:cs="Helvetica"/>
          <w:bCs/>
          <w:color w:val="000000" w:themeColor="text1"/>
        </w:rPr>
        <w:t xml:space="preserve"> le cadre théorique, le cadre empirique,</w:t>
      </w:r>
      <w:r>
        <w:rPr>
          <w:rFonts w:ascii="Helvetica" w:hAnsi="Helvetica" w:cs="Helvetica"/>
          <w:bCs/>
          <w:color w:val="000000" w:themeColor="text1"/>
        </w:rPr>
        <w:t xml:space="preserve"> la méthodologie</w:t>
      </w:r>
      <w:r w:rsidR="003E204E">
        <w:rPr>
          <w:rFonts w:ascii="Helvetica" w:hAnsi="Helvetica" w:cs="Helvetica"/>
          <w:bCs/>
          <w:color w:val="000000" w:themeColor="text1"/>
        </w:rPr>
        <w:t xml:space="preserve"> de recherche</w:t>
      </w:r>
      <w:r w:rsidR="00047C6E">
        <w:rPr>
          <w:rFonts w:ascii="Helvetica" w:hAnsi="Helvetica" w:cs="Helvetica"/>
          <w:bCs/>
          <w:color w:val="000000" w:themeColor="text1"/>
        </w:rPr>
        <w:t>,</w:t>
      </w:r>
      <w:r w:rsidR="001A0B38">
        <w:rPr>
          <w:rFonts w:ascii="Helvetica" w:hAnsi="Helvetica" w:cs="Helvetica"/>
          <w:bCs/>
          <w:color w:val="000000" w:themeColor="text1"/>
        </w:rPr>
        <w:t xml:space="preserve"> </w:t>
      </w:r>
      <w:r w:rsidR="003E204E">
        <w:rPr>
          <w:rFonts w:ascii="Helvetica" w:hAnsi="Helvetica" w:cs="Helvetica"/>
          <w:bCs/>
          <w:color w:val="000000" w:themeColor="text1"/>
        </w:rPr>
        <w:t xml:space="preserve">l’(les) approche(s) adopté(es)… </w:t>
      </w:r>
      <w:r w:rsidR="001A0B38">
        <w:rPr>
          <w:rFonts w:ascii="Helvetica" w:hAnsi="Helvetica" w:cs="Helvetica"/>
          <w:bCs/>
          <w:color w:val="000000" w:themeColor="text1"/>
        </w:rPr>
        <w:t>e</w:t>
      </w:r>
      <w:r w:rsidR="003E204E">
        <w:rPr>
          <w:rFonts w:ascii="Helvetica" w:hAnsi="Helvetica" w:cs="Helvetica"/>
          <w:bCs/>
          <w:color w:val="000000" w:themeColor="text1"/>
        </w:rPr>
        <w:t>n rapport à</w:t>
      </w:r>
      <w:r w:rsidR="001A0B38">
        <w:rPr>
          <w:rFonts w:ascii="Helvetica" w:hAnsi="Helvetica" w:cs="Helvetica"/>
          <w:bCs/>
          <w:color w:val="000000" w:themeColor="text1"/>
        </w:rPr>
        <w:t xml:space="preserve"> l’état de l’art</w:t>
      </w:r>
    </w:p>
    <w:p w14:paraId="108A0C7C" w14:textId="6EBA87D0" w:rsidR="0086528B" w:rsidRDefault="0086528B" w:rsidP="0077628A">
      <w:pPr>
        <w:widowControl w:val="0"/>
        <w:autoSpaceDE w:val="0"/>
        <w:autoSpaceDN w:val="0"/>
        <w:adjustRightInd w:val="0"/>
        <w:rPr>
          <w:rFonts w:ascii="Helvetica" w:hAnsi="Helvetica" w:cs="Helvetica"/>
          <w:bCs/>
          <w:color w:val="000000" w:themeColor="text1"/>
        </w:rPr>
      </w:pPr>
      <w:r w:rsidRPr="0086528B">
        <w:rPr>
          <w:rFonts w:ascii="Helvetica" w:hAnsi="Helvetica" w:cs="Helvetica"/>
          <w:bCs/>
          <w:color w:val="000000" w:themeColor="text1"/>
        </w:rPr>
        <w:t>Si la méthodologie est nouvelle par rapport à l’état de l’art, le préciser</w:t>
      </w:r>
    </w:p>
    <w:p w14:paraId="2E7876BB" w14:textId="6DFD2440" w:rsidR="00AE1B7C" w:rsidRPr="00AE1B7C" w:rsidRDefault="00AE1B7C" w:rsidP="0077628A">
      <w:pPr>
        <w:widowControl w:val="0"/>
        <w:autoSpaceDE w:val="0"/>
        <w:autoSpaceDN w:val="0"/>
        <w:adjustRightInd w:val="0"/>
        <w:rPr>
          <w:rFonts w:ascii="Helvetica" w:hAnsi="Helvetica" w:cs="Helvetica"/>
          <w:bCs/>
          <w:color w:val="000000" w:themeColor="text1"/>
        </w:rPr>
      </w:pPr>
      <w:r>
        <w:rPr>
          <w:rFonts w:ascii="Helvetica" w:hAnsi="Helvetica" w:cs="Helvetica"/>
          <w:bCs/>
          <w:color w:val="000000" w:themeColor="text1"/>
        </w:rPr>
        <w:t>+ Prise en compte des questions éthiques et déontologiques : protection des données, hébergement des corpus, protection des participants aux expériences</w:t>
      </w:r>
    </w:p>
    <w:p w14:paraId="167E6B61" w14:textId="77777777" w:rsidR="00AC63F7" w:rsidRDefault="00AC63F7" w:rsidP="0077628A">
      <w:pPr>
        <w:widowControl w:val="0"/>
        <w:autoSpaceDE w:val="0"/>
        <w:autoSpaceDN w:val="0"/>
        <w:adjustRightInd w:val="0"/>
        <w:rPr>
          <w:rFonts w:ascii="Helvetica" w:hAnsi="Helvetica" w:cs="Helvetica"/>
          <w:b/>
          <w:bCs/>
          <w:color w:val="053784"/>
          <w:sz w:val="28"/>
          <w:szCs w:val="28"/>
        </w:rPr>
      </w:pPr>
    </w:p>
    <w:p w14:paraId="612DD7F8" w14:textId="5B53B518" w:rsidR="0077628A" w:rsidRDefault="0077628A" w:rsidP="0077628A">
      <w:pPr>
        <w:widowControl w:val="0"/>
        <w:autoSpaceDE w:val="0"/>
        <w:autoSpaceDN w:val="0"/>
        <w:adjustRightInd w:val="0"/>
        <w:rPr>
          <w:rFonts w:ascii="Helvetica" w:hAnsi="Helvetica" w:cs="Helvetica"/>
          <w:b/>
          <w:bCs/>
          <w:color w:val="053784"/>
          <w:sz w:val="28"/>
          <w:szCs w:val="28"/>
        </w:rPr>
      </w:pPr>
      <w:r w:rsidRPr="0077628A">
        <w:rPr>
          <w:rFonts w:ascii="Helvetica" w:hAnsi="Helvetica" w:cs="Helvetica"/>
          <w:b/>
          <w:bCs/>
          <w:color w:val="053784"/>
          <w:sz w:val="28"/>
          <w:szCs w:val="28"/>
        </w:rPr>
        <w:t>Planning du travail à effectuer</w:t>
      </w:r>
    </w:p>
    <w:p w14:paraId="35574012" w14:textId="7E2E435C" w:rsidR="001A0B38" w:rsidRPr="001A0B38" w:rsidRDefault="001A0B38" w:rsidP="0077628A">
      <w:pPr>
        <w:widowControl w:val="0"/>
        <w:autoSpaceDE w:val="0"/>
        <w:autoSpaceDN w:val="0"/>
        <w:adjustRightInd w:val="0"/>
        <w:rPr>
          <w:rFonts w:ascii="Helvetica" w:hAnsi="Helvetica" w:cs="Helvetica"/>
          <w:bCs/>
          <w:color w:val="000000" w:themeColor="text1"/>
        </w:rPr>
      </w:pPr>
      <w:r w:rsidRPr="001A0B38">
        <w:rPr>
          <w:rFonts w:ascii="Helvetica" w:hAnsi="Helvetica" w:cs="Helvetica"/>
          <w:bCs/>
          <w:color w:val="000000" w:themeColor="text1"/>
        </w:rPr>
        <w:t>Méthode pour atteindre l’objectif</w:t>
      </w:r>
    </w:p>
    <w:p w14:paraId="4E5D8B07" w14:textId="699DDA6A" w:rsidR="00EB295E" w:rsidRDefault="006E084D" w:rsidP="0077628A">
      <w:pPr>
        <w:widowControl w:val="0"/>
        <w:autoSpaceDE w:val="0"/>
        <w:autoSpaceDN w:val="0"/>
        <w:adjustRightInd w:val="0"/>
        <w:rPr>
          <w:rFonts w:ascii="Helvetica" w:hAnsi="Helvetica" w:cs="Helvetica"/>
          <w:bCs/>
          <w:color w:val="000000" w:themeColor="text1"/>
        </w:rPr>
      </w:pPr>
      <w:r>
        <w:rPr>
          <w:rFonts w:ascii="Helvetica" w:hAnsi="Helvetica" w:cs="Helvetica"/>
          <w:bCs/>
          <w:color w:val="000000" w:themeColor="text1"/>
        </w:rPr>
        <w:t>Planification des tâches</w:t>
      </w:r>
      <w:r w:rsidR="00EB295E">
        <w:rPr>
          <w:rFonts w:ascii="Helvetica" w:hAnsi="Helvetica" w:cs="Helvetica"/>
          <w:bCs/>
          <w:color w:val="000000" w:themeColor="text1"/>
        </w:rPr>
        <w:t>, des personnes affectées à chacune des tâches</w:t>
      </w:r>
      <w:r>
        <w:rPr>
          <w:rFonts w:ascii="Helvetica" w:hAnsi="Helvetica" w:cs="Helvetica"/>
          <w:bCs/>
          <w:color w:val="000000" w:themeColor="text1"/>
        </w:rPr>
        <w:t xml:space="preserve"> et </w:t>
      </w:r>
      <w:r w:rsidR="00EB295E">
        <w:rPr>
          <w:rFonts w:ascii="Helvetica" w:hAnsi="Helvetica" w:cs="Helvetica"/>
          <w:bCs/>
          <w:color w:val="000000" w:themeColor="text1"/>
        </w:rPr>
        <w:t xml:space="preserve">leur(s) </w:t>
      </w:r>
      <w:r>
        <w:rPr>
          <w:rFonts w:ascii="Helvetica" w:hAnsi="Helvetica" w:cs="Helvetica"/>
          <w:bCs/>
          <w:color w:val="000000" w:themeColor="text1"/>
        </w:rPr>
        <w:t>rôle</w:t>
      </w:r>
      <w:r w:rsidR="00EB295E">
        <w:rPr>
          <w:rFonts w:ascii="Helvetica" w:hAnsi="Helvetica" w:cs="Helvetica"/>
          <w:bCs/>
          <w:color w:val="000000" w:themeColor="text1"/>
        </w:rPr>
        <w:t>(</w:t>
      </w:r>
      <w:r>
        <w:rPr>
          <w:rFonts w:ascii="Helvetica" w:hAnsi="Helvetica" w:cs="Helvetica"/>
          <w:bCs/>
          <w:color w:val="000000" w:themeColor="text1"/>
        </w:rPr>
        <w:t>s</w:t>
      </w:r>
      <w:r w:rsidR="00EB295E">
        <w:rPr>
          <w:rFonts w:ascii="Helvetica" w:hAnsi="Helvetica" w:cs="Helvetica"/>
          <w:bCs/>
          <w:color w:val="000000" w:themeColor="text1"/>
        </w:rPr>
        <w:t>)</w:t>
      </w:r>
      <w:r>
        <w:rPr>
          <w:rFonts w:ascii="Helvetica" w:hAnsi="Helvetica" w:cs="Helvetica"/>
          <w:bCs/>
          <w:color w:val="000000" w:themeColor="text1"/>
        </w:rPr>
        <w:t xml:space="preserve"> attendu</w:t>
      </w:r>
      <w:r w:rsidR="00EB295E">
        <w:rPr>
          <w:rFonts w:ascii="Helvetica" w:hAnsi="Helvetica" w:cs="Helvetica"/>
          <w:bCs/>
          <w:color w:val="000000" w:themeColor="text1"/>
        </w:rPr>
        <w:t>(s)</w:t>
      </w:r>
      <w:r w:rsidR="001B60B5">
        <w:rPr>
          <w:rFonts w:ascii="Helvetica" w:hAnsi="Helvetica" w:cs="Helvetica"/>
          <w:bCs/>
          <w:color w:val="000000" w:themeColor="text1"/>
        </w:rPr>
        <w:t xml:space="preserve">. </w:t>
      </w:r>
    </w:p>
    <w:p w14:paraId="4D9DC7DC" w14:textId="13FC58E1" w:rsidR="006E084D" w:rsidRPr="001B60B5" w:rsidRDefault="001B60B5" w:rsidP="0077628A">
      <w:pPr>
        <w:widowControl w:val="0"/>
        <w:autoSpaceDE w:val="0"/>
        <w:autoSpaceDN w:val="0"/>
        <w:adjustRightInd w:val="0"/>
        <w:rPr>
          <w:rFonts w:ascii="Helvetica" w:hAnsi="Helvetica" w:cs="Helvetica"/>
          <w:bCs/>
          <w:color w:val="FF0000"/>
        </w:rPr>
      </w:pPr>
      <w:r>
        <w:rPr>
          <w:rFonts w:ascii="Helvetica" w:hAnsi="Helvetica" w:cs="Helvetica"/>
          <w:bCs/>
          <w:color w:val="000000" w:themeColor="text1"/>
        </w:rPr>
        <w:t>Intégrer les rapports mi-parcours et finaux</w:t>
      </w:r>
      <w:r w:rsidR="00D01E51">
        <w:rPr>
          <w:rFonts w:ascii="Helvetica" w:hAnsi="Helvetica" w:cs="Helvetica"/>
          <w:bCs/>
          <w:color w:val="000000" w:themeColor="text1"/>
        </w:rPr>
        <w:t xml:space="preserve"> (selon une trame fournie</w:t>
      </w:r>
      <w:r w:rsidR="00206DD3">
        <w:rPr>
          <w:rFonts w:ascii="Helvetica" w:hAnsi="Helvetica" w:cs="Helvetica"/>
          <w:bCs/>
          <w:color w:val="000000" w:themeColor="text1"/>
        </w:rPr>
        <w:t xml:space="preserve"> de 2 pages</w:t>
      </w:r>
      <w:r w:rsidR="00D01E51">
        <w:rPr>
          <w:rFonts w:ascii="Helvetica" w:hAnsi="Helvetica" w:cs="Helvetica"/>
          <w:bCs/>
          <w:color w:val="000000" w:themeColor="text1"/>
        </w:rPr>
        <w:t>)</w:t>
      </w:r>
    </w:p>
    <w:p w14:paraId="483791DD" w14:textId="2C02CC1B" w:rsidR="001B60B5" w:rsidRPr="004B520E" w:rsidRDefault="005F530C" w:rsidP="0077628A">
      <w:pPr>
        <w:widowControl w:val="0"/>
        <w:autoSpaceDE w:val="0"/>
        <w:autoSpaceDN w:val="0"/>
        <w:adjustRightInd w:val="0"/>
        <w:rPr>
          <w:rFonts w:ascii="Helvetica" w:hAnsi="Helvetica" w:cs="Helvetica"/>
          <w:bCs/>
          <w:color w:val="000000" w:themeColor="text1"/>
        </w:rPr>
      </w:pPr>
      <w:r>
        <w:rPr>
          <w:rFonts w:ascii="Helvetica" w:hAnsi="Helvetica" w:cs="Helvetica"/>
          <w:bCs/>
          <w:color w:val="000000" w:themeColor="text1"/>
        </w:rPr>
        <w:t xml:space="preserve">Contrat de </w:t>
      </w:r>
      <w:r w:rsidRPr="004B520E">
        <w:rPr>
          <w:rFonts w:ascii="Helvetica" w:hAnsi="Helvetica" w:cs="Helvetica"/>
          <w:bCs/>
          <w:color w:val="000000" w:themeColor="text1"/>
        </w:rPr>
        <w:t xml:space="preserve">2 </w:t>
      </w:r>
      <w:r>
        <w:rPr>
          <w:rFonts w:ascii="Helvetica" w:hAnsi="Helvetica" w:cs="Helvetica"/>
          <w:bCs/>
          <w:color w:val="000000" w:themeColor="text1"/>
        </w:rPr>
        <w:t xml:space="preserve">ans max pour post-doc </w:t>
      </w:r>
      <w:r w:rsidRPr="004B520E">
        <w:rPr>
          <w:rFonts w:ascii="Helvetica" w:hAnsi="Helvetica" w:cs="Helvetica"/>
          <w:bCs/>
          <w:color w:val="000000" w:themeColor="text1"/>
        </w:rPr>
        <w:t>ou 3 ans</w:t>
      </w:r>
      <w:r>
        <w:rPr>
          <w:rFonts w:ascii="Helvetica" w:hAnsi="Helvetica" w:cs="Helvetica"/>
          <w:bCs/>
          <w:color w:val="000000" w:themeColor="text1"/>
        </w:rPr>
        <w:t xml:space="preserve"> pour doc</w:t>
      </w:r>
      <w:r w:rsidR="000D492E">
        <w:rPr>
          <w:rFonts w:ascii="Helvetica" w:hAnsi="Helvetica" w:cs="Helvetica"/>
          <w:bCs/>
          <w:color w:val="000000" w:themeColor="text1"/>
        </w:rPr>
        <w:t>, en parallèle ou séquentiel selon planning Aslan (fin en décembre 2024)</w:t>
      </w:r>
    </w:p>
    <w:p w14:paraId="77C2BA44" w14:textId="6E146B30" w:rsidR="0077628A" w:rsidRDefault="005F530C" w:rsidP="0077628A">
      <w:pPr>
        <w:widowControl w:val="0"/>
        <w:autoSpaceDE w:val="0"/>
        <w:autoSpaceDN w:val="0"/>
        <w:adjustRightInd w:val="0"/>
        <w:rPr>
          <w:rFonts w:ascii="Helvetica" w:hAnsi="Helvetica" w:cs="Helvetica"/>
          <w:b/>
          <w:bCs/>
          <w:color w:val="053784"/>
          <w:sz w:val="28"/>
          <w:szCs w:val="28"/>
        </w:rPr>
      </w:pPr>
      <w:r w:rsidRPr="000D492E">
        <w:rPr>
          <w:rFonts w:ascii="Helvetica" w:hAnsi="Helvetica" w:cs="Helvetica"/>
          <w:b/>
          <w:bCs/>
          <w:color w:val="053784"/>
          <w:sz w:val="28"/>
          <w:szCs w:val="28"/>
        </w:rPr>
        <w:t>Programme de publications</w:t>
      </w:r>
    </w:p>
    <w:p w14:paraId="20610208" w14:textId="77777777" w:rsidR="003A12BA" w:rsidRPr="000D492E" w:rsidRDefault="003A12BA" w:rsidP="0077628A">
      <w:pPr>
        <w:widowControl w:val="0"/>
        <w:autoSpaceDE w:val="0"/>
        <w:autoSpaceDN w:val="0"/>
        <w:adjustRightInd w:val="0"/>
        <w:rPr>
          <w:rFonts w:ascii="Helvetica" w:hAnsi="Helvetica" w:cs="Helvetica"/>
          <w:b/>
          <w:bCs/>
          <w:color w:val="053784"/>
          <w:sz w:val="28"/>
          <w:szCs w:val="28"/>
        </w:rPr>
      </w:pPr>
    </w:p>
    <w:p w14:paraId="41D0A68A" w14:textId="24389BF6" w:rsidR="000D492E" w:rsidRDefault="0077628A" w:rsidP="0077628A">
      <w:pPr>
        <w:widowControl w:val="0"/>
        <w:autoSpaceDE w:val="0"/>
        <w:autoSpaceDN w:val="0"/>
        <w:adjustRightInd w:val="0"/>
        <w:rPr>
          <w:rFonts w:ascii="Helvetica" w:hAnsi="Helvetica" w:cs="Helvetica"/>
          <w:b/>
          <w:bCs/>
          <w:color w:val="053784"/>
          <w:sz w:val="28"/>
          <w:szCs w:val="28"/>
        </w:rPr>
      </w:pPr>
      <w:r w:rsidRPr="0077628A">
        <w:rPr>
          <w:rFonts w:ascii="Helvetica" w:hAnsi="Helvetica" w:cs="Helvetica"/>
          <w:b/>
          <w:bCs/>
          <w:color w:val="053784"/>
          <w:sz w:val="28"/>
          <w:szCs w:val="28"/>
        </w:rPr>
        <w:t>Résul</w:t>
      </w:r>
      <w:r w:rsidR="000D492E">
        <w:rPr>
          <w:rFonts w:ascii="Helvetica" w:hAnsi="Helvetica" w:cs="Helvetica"/>
          <w:b/>
          <w:bCs/>
          <w:color w:val="053784"/>
          <w:sz w:val="28"/>
          <w:szCs w:val="28"/>
        </w:rPr>
        <w:t xml:space="preserve">tats </w:t>
      </w:r>
      <w:r w:rsidR="001A0B38">
        <w:rPr>
          <w:rFonts w:ascii="Helvetica" w:hAnsi="Helvetica" w:cs="Helvetica"/>
          <w:b/>
          <w:bCs/>
          <w:color w:val="053784"/>
          <w:sz w:val="28"/>
          <w:szCs w:val="28"/>
        </w:rPr>
        <w:t xml:space="preserve">et impact </w:t>
      </w:r>
      <w:r w:rsidR="001B60B5">
        <w:rPr>
          <w:rFonts w:ascii="Helvetica" w:hAnsi="Helvetica" w:cs="Helvetica"/>
          <w:b/>
          <w:bCs/>
          <w:color w:val="053784"/>
          <w:sz w:val="28"/>
          <w:szCs w:val="28"/>
        </w:rPr>
        <w:t xml:space="preserve">scientifiques </w:t>
      </w:r>
      <w:r w:rsidR="000D492E">
        <w:rPr>
          <w:rFonts w:ascii="Helvetica" w:hAnsi="Helvetica" w:cs="Helvetica"/>
          <w:b/>
          <w:bCs/>
          <w:color w:val="053784"/>
          <w:sz w:val="28"/>
          <w:szCs w:val="28"/>
        </w:rPr>
        <w:t xml:space="preserve">escomptés </w:t>
      </w:r>
    </w:p>
    <w:p w14:paraId="31D8950B" w14:textId="03D91312" w:rsidR="001A0B38" w:rsidRDefault="001A0B38" w:rsidP="0077628A">
      <w:pPr>
        <w:widowControl w:val="0"/>
        <w:autoSpaceDE w:val="0"/>
        <w:autoSpaceDN w:val="0"/>
        <w:adjustRightInd w:val="0"/>
        <w:rPr>
          <w:rFonts w:ascii="Helvetica" w:hAnsi="Helvetica" w:cs="Helvetica"/>
          <w:b/>
          <w:bCs/>
          <w:color w:val="053784"/>
          <w:sz w:val="28"/>
          <w:szCs w:val="28"/>
        </w:rPr>
      </w:pPr>
    </w:p>
    <w:p w14:paraId="0470C981" w14:textId="4DA9AC2D" w:rsidR="0077628A" w:rsidRDefault="001A0B38" w:rsidP="0077628A">
      <w:pPr>
        <w:widowControl w:val="0"/>
        <w:autoSpaceDE w:val="0"/>
        <w:autoSpaceDN w:val="0"/>
        <w:adjustRightInd w:val="0"/>
        <w:rPr>
          <w:rFonts w:ascii="Helvetica" w:hAnsi="Helvetica" w:cs="Helvetica"/>
          <w:b/>
          <w:bCs/>
          <w:color w:val="053784"/>
          <w:sz w:val="28"/>
          <w:szCs w:val="28"/>
        </w:rPr>
      </w:pPr>
      <w:r>
        <w:rPr>
          <w:rFonts w:ascii="Helvetica" w:hAnsi="Helvetica" w:cs="Helvetica"/>
          <w:b/>
          <w:bCs/>
          <w:color w:val="053784"/>
          <w:sz w:val="28"/>
          <w:szCs w:val="28"/>
        </w:rPr>
        <w:t xml:space="preserve">Enjeux et impacts sociétaux </w:t>
      </w:r>
      <w:r w:rsidR="001B60B5">
        <w:rPr>
          <w:rFonts w:ascii="Helvetica" w:hAnsi="Helvetica" w:cs="Helvetica"/>
          <w:b/>
          <w:bCs/>
          <w:color w:val="053784"/>
          <w:sz w:val="28"/>
          <w:szCs w:val="28"/>
        </w:rPr>
        <w:t>et/ou économique</w:t>
      </w:r>
      <w:r>
        <w:rPr>
          <w:rFonts w:ascii="Helvetica" w:hAnsi="Helvetica" w:cs="Helvetica"/>
          <w:b/>
          <w:bCs/>
          <w:color w:val="053784"/>
          <w:sz w:val="28"/>
          <w:szCs w:val="28"/>
        </w:rPr>
        <w:t>s</w:t>
      </w:r>
      <w:r w:rsidR="000D492E">
        <w:rPr>
          <w:rFonts w:ascii="Helvetica" w:hAnsi="Helvetica" w:cs="Helvetica"/>
          <w:b/>
          <w:bCs/>
          <w:color w:val="053784"/>
          <w:sz w:val="28"/>
          <w:szCs w:val="28"/>
        </w:rPr>
        <w:t xml:space="preserve"> </w:t>
      </w:r>
      <w:r w:rsidR="0077628A" w:rsidRPr="0077628A">
        <w:rPr>
          <w:rFonts w:ascii="Helvetica" w:hAnsi="Helvetica" w:cs="Helvetica"/>
          <w:b/>
          <w:bCs/>
          <w:color w:val="053784"/>
          <w:sz w:val="28"/>
          <w:szCs w:val="28"/>
        </w:rPr>
        <w:t>prévu</w:t>
      </w:r>
      <w:r>
        <w:rPr>
          <w:rFonts w:ascii="Helvetica" w:hAnsi="Helvetica" w:cs="Helvetica"/>
          <w:b/>
          <w:bCs/>
          <w:color w:val="053784"/>
          <w:sz w:val="28"/>
          <w:szCs w:val="28"/>
        </w:rPr>
        <w:t>s</w:t>
      </w:r>
    </w:p>
    <w:p w14:paraId="4B365975" w14:textId="77777777" w:rsidR="001A0B38" w:rsidRPr="001A0B38" w:rsidRDefault="001A0B38" w:rsidP="0077628A">
      <w:pPr>
        <w:widowControl w:val="0"/>
        <w:autoSpaceDE w:val="0"/>
        <w:autoSpaceDN w:val="0"/>
        <w:adjustRightInd w:val="0"/>
        <w:rPr>
          <w:rFonts w:ascii="Helvetica" w:hAnsi="Helvetica" w:cs="Helvetica"/>
          <w:b/>
          <w:bCs/>
          <w:color w:val="053784"/>
          <w:sz w:val="28"/>
          <w:szCs w:val="28"/>
        </w:rPr>
      </w:pPr>
    </w:p>
    <w:p w14:paraId="75EF04A5" w14:textId="26E0E092" w:rsidR="0077628A" w:rsidRDefault="0077628A" w:rsidP="0077628A">
      <w:pPr>
        <w:widowControl w:val="0"/>
        <w:autoSpaceDE w:val="0"/>
        <w:autoSpaceDN w:val="0"/>
        <w:adjustRightInd w:val="0"/>
        <w:rPr>
          <w:rFonts w:ascii="Helvetica" w:hAnsi="Helvetica" w:cs="Helvetica"/>
          <w:b/>
          <w:bCs/>
          <w:color w:val="053784"/>
          <w:sz w:val="28"/>
          <w:szCs w:val="28"/>
        </w:rPr>
      </w:pPr>
      <w:r w:rsidRPr="0077628A">
        <w:rPr>
          <w:rFonts w:ascii="Helvetica" w:hAnsi="Helvetica" w:cs="Helvetica"/>
          <w:b/>
          <w:bCs/>
          <w:color w:val="053784"/>
          <w:sz w:val="28"/>
          <w:szCs w:val="28"/>
        </w:rPr>
        <w:t>Budget demandé et justification par type de dépense</w:t>
      </w:r>
    </w:p>
    <w:p w14:paraId="6D922347" w14:textId="4DFF53D0" w:rsidR="0077628A" w:rsidRPr="000D492E" w:rsidRDefault="0077628A" w:rsidP="000D492E">
      <w:pPr>
        <w:pStyle w:val="Paragraphedeliste"/>
        <w:widowControl w:val="0"/>
        <w:numPr>
          <w:ilvl w:val="0"/>
          <w:numId w:val="1"/>
        </w:numPr>
        <w:autoSpaceDE w:val="0"/>
        <w:autoSpaceDN w:val="0"/>
        <w:adjustRightInd w:val="0"/>
        <w:rPr>
          <w:rFonts w:ascii="Helvetica" w:hAnsi="Helvetica" w:cs="Helvetica"/>
          <w:b/>
          <w:bCs/>
          <w:color w:val="000000" w:themeColor="text1"/>
        </w:rPr>
      </w:pPr>
      <w:r w:rsidRPr="000D492E">
        <w:rPr>
          <w:rFonts w:ascii="Helvetica" w:hAnsi="Helvetica" w:cs="Helvetica"/>
          <w:b/>
          <w:bCs/>
          <w:color w:val="000000" w:themeColor="text1"/>
        </w:rPr>
        <w:t>Fonctionnement</w:t>
      </w:r>
      <w:r w:rsidR="001B60B5">
        <w:rPr>
          <w:rFonts w:ascii="Helvetica" w:hAnsi="Helvetica" w:cs="Helvetica"/>
          <w:b/>
          <w:bCs/>
          <w:color w:val="000000" w:themeColor="text1"/>
        </w:rPr>
        <w:t xml:space="preserve"> (Frais de publication, petit matériel et mission)</w:t>
      </w:r>
    </w:p>
    <w:p w14:paraId="6BB10687" w14:textId="1FE5A6AA" w:rsidR="005F530C" w:rsidRPr="000D492E" w:rsidRDefault="005F530C" w:rsidP="000D492E">
      <w:pPr>
        <w:pStyle w:val="Paragraphedeliste"/>
        <w:widowControl w:val="0"/>
        <w:numPr>
          <w:ilvl w:val="0"/>
          <w:numId w:val="1"/>
        </w:numPr>
        <w:autoSpaceDE w:val="0"/>
        <w:autoSpaceDN w:val="0"/>
        <w:adjustRightInd w:val="0"/>
        <w:rPr>
          <w:rFonts w:ascii="Helvetica" w:hAnsi="Helvetica" w:cs="Helvetica"/>
          <w:b/>
          <w:bCs/>
          <w:color w:val="000000" w:themeColor="text1"/>
        </w:rPr>
      </w:pPr>
      <w:r w:rsidRPr="000D492E">
        <w:rPr>
          <w:rFonts w:ascii="Helvetica" w:hAnsi="Helvetica" w:cs="Helvetica"/>
          <w:b/>
          <w:bCs/>
          <w:color w:val="000000" w:themeColor="text1"/>
        </w:rPr>
        <w:t>Personnel</w:t>
      </w:r>
      <w:r w:rsidR="001B60B5">
        <w:rPr>
          <w:rFonts w:ascii="Helvetica" w:hAnsi="Helvetica" w:cs="Helvetica"/>
          <w:b/>
          <w:bCs/>
          <w:color w:val="000000" w:themeColor="text1"/>
        </w:rPr>
        <w:t xml:space="preserve"> contractuel et vacations</w:t>
      </w:r>
    </w:p>
    <w:p w14:paraId="7A6ADE97" w14:textId="1766519A" w:rsidR="0077628A" w:rsidRDefault="003C0F21" w:rsidP="000D492E">
      <w:pPr>
        <w:pStyle w:val="Paragraphedeliste"/>
        <w:widowControl w:val="0"/>
        <w:numPr>
          <w:ilvl w:val="0"/>
          <w:numId w:val="1"/>
        </w:numPr>
        <w:autoSpaceDE w:val="0"/>
        <w:autoSpaceDN w:val="0"/>
        <w:adjustRightInd w:val="0"/>
        <w:rPr>
          <w:rFonts w:ascii="Helvetica" w:hAnsi="Helvetica" w:cs="Helvetica"/>
          <w:b/>
          <w:bCs/>
          <w:color w:val="000000" w:themeColor="text1"/>
        </w:rPr>
      </w:pPr>
      <w:r w:rsidRPr="000D492E">
        <w:rPr>
          <w:rFonts w:ascii="Helvetica" w:hAnsi="Helvetica" w:cs="Helvetica"/>
          <w:b/>
          <w:bCs/>
          <w:color w:val="000000" w:themeColor="text1"/>
        </w:rPr>
        <w:t>Équipement</w:t>
      </w:r>
    </w:p>
    <w:p w14:paraId="6D6E01D4" w14:textId="77777777" w:rsidR="00E401BF" w:rsidRDefault="00E401BF" w:rsidP="00E401BF">
      <w:pPr>
        <w:autoSpaceDE w:val="0"/>
        <w:autoSpaceDN w:val="0"/>
        <w:adjustRightInd w:val="0"/>
        <w:rPr>
          <w:rFonts w:ascii="Times New Roman" w:hAnsi="Times New Roman" w:cs="Times New Roman"/>
          <w:sz w:val="20"/>
          <w:szCs w:val="20"/>
        </w:rPr>
      </w:pPr>
    </w:p>
    <w:p w14:paraId="3D7CF018" w14:textId="77777777" w:rsidR="001A0B38" w:rsidRDefault="001A0B38" w:rsidP="001A0B38">
      <w:pPr>
        <w:widowControl w:val="0"/>
        <w:autoSpaceDE w:val="0"/>
        <w:autoSpaceDN w:val="0"/>
        <w:adjustRightInd w:val="0"/>
        <w:rPr>
          <w:rFonts w:ascii="Helvetica" w:hAnsi="Helvetica" w:cs="Helvetica"/>
          <w:bCs/>
          <w:color w:val="000000" w:themeColor="text1"/>
        </w:rPr>
      </w:pPr>
      <w:r w:rsidRPr="00E401BF">
        <w:rPr>
          <w:rFonts w:ascii="Helvetica" w:hAnsi="Helvetica" w:cs="Helvetica"/>
          <w:bCs/>
          <w:color w:val="000000" w:themeColor="text1"/>
        </w:rPr>
        <w:t>Le cas échéant ajouter les co-financements demandés</w:t>
      </w:r>
      <w:r>
        <w:rPr>
          <w:rFonts w:ascii="Helvetica" w:hAnsi="Helvetica" w:cs="Helvetica"/>
          <w:bCs/>
          <w:color w:val="000000" w:themeColor="text1"/>
        </w:rPr>
        <w:t>.</w:t>
      </w:r>
    </w:p>
    <w:p w14:paraId="7D13A554" w14:textId="6D1E59C9" w:rsidR="001A0B38" w:rsidRDefault="001A0B38" w:rsidP="001A0B38">
      <w:pPr>
        <w:widowControl w:val="0"/>
        <w:autoSpaceDE w:val="0"/>
        <w:autoSpaceDN w:val="0"/>
        <w:adjustRightInd w:val="0"/>
        <w:rPr>
          <w:rFonts w:ascii="Helvetica" w:hAnsi="Helvetica" w:cs="Helvetica"/>
          <w:bCs/>
          <w:color w:val="000000" w:themeColor="text1"/>
        </w:rPr>
      </w:pPr>
      <w:r>
        <w:rPr>
          <w:rFonts w:ascii="Helvetica" w:hAnsi="Helvetica" w:cs="Helvetica"/>
          <w:bCs/>
          <w:color w:val="000000" w:themeColor="text1"/>
        </w:rPr>
        <w:t xml:space="preserve">Montant maximal pouvant être accordé : </w:t>
      </w:r>
      <w:r w:rsidR="00322675">
        <w:rPr>
          <w:rFonts w:ascii="Helvetica" w:hAnsi="Helvetica" w:cs="Helvetica"/>
          <w:bCs/>
          <w:color w:val="000000" w:themeColor="text1"/>
        </w:rPr>
        <w:t>205,000 euros</w:t>
      </w:r>
    </w:p>
    <w:p w14:paraId="46113552" w14:textId="5B7270F6" w:rsidR="00586F3E" w:rsidRPr="00E401BF" w:rsidRDefault="00586F3E" w:rsidP="001A0B38">
      <w:pPr>
        <w:widowControl w:val="0"/>
        <w:autoSpaceDE w:val="0"/>
        <w:autoSpaceDN w:val="0"/>
        <w:adjustRightInd w:val="0"/>
        <w:rPr>
          <w:rFonts w:ascii="Helvetica" w:hAnsi="Helvetica" w:cs="Helvetica"/>
          <w:bCs/>
          <w:color w:val="000000" w:themeColor="text1"/>
        </w:rPr>
      </w:pPr>
      <w:r>
        <w:rPr>
          <w:rFonts w:ascii="Helvetica" w:hAnsi="Helvetica" w:cs="Helvetica"/>
          <w:bCs/>
          <w:color w:val="000000" w:themeColor="text1"/>
        </w:rPr>
        <w:t xml:space="preserve">Masse salariale </w:t>
      </w:r>
      <w:r w:rsidR="001747DE">
        <w:rPr>
          <w:rFonts w:ascii="Helvetica" w:hAnsi="Helvetica" w:cs="Helvetica"/>
          <w:bCs/>
          <w:color w:val="000000" w:themeColor="text1"/>
        </w:rPr>
        <w:t>d’</w:t>
      </w:r>
      <w:r>
        <w:rPr>
          <w:rFonts w:ascii="Helvetica" w:hAnsi="Helvetica" w:cs="Helvetica"/>
          <w:bCs/>
          <w:color w:val="000000" w:themeColor="text1"/>
        </w:rPr>
        <w:t xml:space="preserve">au moins </w:t>
      </w:r>
      <w:r w:rsidR="00322675">
        <w:rPr>
          <w:rFonts w:ascii="Helvetica" w:hAnsi="Helvetica" w:cs="Helvetica"/>
          <w:bCs/>
          <w:color w:val="000000" w:themeColor="text1"/>
        </w:rPr>
        <w:t>80</w:t>
      </w:r>
      <w:r w:rsidR="00047C6E">
        <w:rPr>
          <w:rFonts w:ascii="Helvetica" w:hAnsi="Helvetica" w:cs="Helvetica"/>
          <w:bCs/>
          <w:color w:val="000000" w:themeColor="text1"/>
        </w:rPr>
        <w:t>%</w:t>
      </w:r>
    </w:p>
    <w:p w14:paraId="2AAAF05E" w14:textId="77777777" w:rsidR="00E401BF" w:rsidRPr="00E401BF" w:rsidRDefault="00E401BF" w:rsidP="00E401BF">
      <w:pPr>
        <w:widowControl w:val="0"/>
        <w:autoSpaceDE w:val="0"/>
        <w:autoSpaceDN w:val="0"/>
        <w:adjustRightInd w:val="0"/>
        <w:rPr>
          <w:rFonts w:ascii="Helvetica" w:hAnsi="Helvetica" w:cs="Helvetica"/>
          <w:b/>
          <w:bCs/>
          <w:color w:val="000000" w:themeColor="text1"/>
        </w:rPr>
      </w:pPr>
    </w:p>
    <w:p w14:paraId="570CD44C" w14:textId="31F57046" w:rsidR="00AF73FA" w:rsidRDefault="0077628A" w:rsidP="00903B0A">
      <w:pPr>
        <w:widowControl w:val="0"/>
        <w:autoSpaceDE w:val="0"/>
        <w:autoSpaceDN w:val="0"/>
        <w:adjustRightInd w:val="0"/>
        <w:rPr>
          <w:rFonts w:ascii="Helvetica" w:hAnsi="Helvetica" w:cs="Helvetica"/>
          <w:b/>
          <w:bCs/>
          <w:color w:val="053784"/>
          <w:sz w:val="28"/>
          <w:szCs w:val="28"/>
        </w:rPr>
      </w:pPr>
      <w:r w:rsidRPr="0077628A">
        <w:rPr>
          <w:rFonts w:ascii="Helvetica" w:hAnsi="Helvetica" w:cs="Helvetica"/>
          <w:b/>
          <w:bCs/>
          <w:color w:val="053784"/>
          <w:sz w:val="28"/>
          <w:szCs w:val="28"/>
        </w:rPr>
        <w:t>Références bibliographique</w:t>
      </w:r>
      <w:r w:rsidR="00903B0A">
        <w:rPr>
          <w:rFonts w:ascii="Helvetica" w:hAnsi="Helvetica" w:cs="Helvetica"/>
          <w:b/>
          <w:bCs/>
          <w:color w:val="053784"/>
          <w:sz w:val="28"/>
          <w:szCs w:val="28"/>
        </w:rPr>
        <w:t>s</w:t>
      </w:r>
    </w:p>
    <w:p w14:paraId="7330140F" w14:textId="77777777" w:rsidR="00AC63F7" w:rsidRDefault="00AC63F7">
      <w:pPr>
        <w:rPr>
          <w:rFonts w:ascii="Helvetica" w:hAnsi="Helvetica" w:cs="Helvetica"/>
          <w:b/>
          <w:bCs/>
          <w:color w:val="053784"/>
          <w:sz w:val="28"/>
          <w:szCs w:val="28"/>
        </w:rPr>
      </w:pPr>
    </w:p>
    <w:p w14:paraId="35120891" w14:textId="48B9DE80" w:rsidR="00AF73FA" w:rsidRDefault="00AF73FA">
      <w:pPr>
        <w:rPr>
          <w:rFonts w:ascii="Helvetica" w:hAnsi="Helvetica" w:cs="Helvetica"/>
          <w:b/>
          <w:bCs/>
          <w:color w:val="053784"/>
          <w:sz w:val="28"/>
          <w:szCs w:val="28"/>
        </w:rPr>
      </w:pPr>
      <w:r>
        <w:rPr>
          <w:rFonts w:ascii="Helvetica" w:hAnsi="Helvetica" w:cs="Helvetica"/>
          <w:b/>
          <w:bCs/>
          <w:color w:val="053784"/>
          <w:sz w:val="28"/>
          <w:szCs w:val="28"/>
        </w:rPr>
        <w:lastRenderedPageBreak/>
        <w:t>Critères obligatoires (à évaluer avant envoi au SAC) :</w:t>
      </w:r>
    </w:p>
    <w:p w14:paraId="2F8B3DB7" w14:textId="62EC322E" w:rsidR="00C4208A" w:rsidRDefault="00C4208A" w:rsidP="00AF73FA">
      <w:pPr>
        <w:widowControl w:val="0"/>
        <w:autoSpaceDE w:val="0"/>
        <w:autoSpaceDN w:val="0"/>
        <w:adjustRightInd w:val="0"/>
        <w:rPr>
          <w:rFonts w:ascii="Helvetica" w:hAnsi="Helvetica" w:cs="Helvetica"/>
          <w:bCs/>
          <w:color w:val="000000" w:themeColor="text1"/>
        </w:rPr>
      </w:pPr>
      <w:r>
        <w:rPr>
          <w:rFonts w:ascii="Helvetica" w:hAnsi="Helvetica" w:cs="Helvetica"/>
          <w:bCs/>
          <w:color w:val="000000" w:themeColor="text1"/>
        </w:rPr>
        <w:t xml:space="preserve">Le document </w:t>
      </w:r>
      <w:r w:rsidR="001747DE">
        <w:rPr>
          <w:rFonts w:ascii="Helvetica" w:hAnsi="Helvetica" w:cs="Helvetica"/>
          <w:bCs/>
          <w:color w:val="000000" w:themeColor="text1"/>
        </w:rPr>
        <w:t>a une longueur de</w:t>
      </w:r>
      <w:r>
        <w:rPr>
          <w:rFonts w:ascii="Helvetica" w:hAnsi="Helvetica" w:cs="Helvetica"/>
          <w:bCs/>
          <w:color w:val="000000" w:themeColor="text1"/>
        </w:rPr>
        <w:t xml:space="preserve"> </w:t>
      </w:r>
      <w:r w:rsidR="00095514">
        <w:rPr>
          <w:rFonts w:ascii="Helvetica" w:hAnsi="Helvetica" w:cs="Helvetica"/>
          <w:bCs/>
          <w:color w:val="000000" w:themeColor="text1"/>
        </w:rPr>
        <w:t>1</w:t>
      </w:r>
      <w:r w:rsidR="00CB137A">
        <w:rPr>
          <w:rFonts w:ascii="Helvetica" w:hAnsi="Helvetica" w:cs="Helvetica"/>
          <w:bCs/>
          <w:color w:val="000000" w:themeColor="text1"/>
        </w:rPr>
        <w:t>0 à 1</w:t>
      </w:r>
      <w:r w:rsidR="00095514">
        <w:rPr>
          <w:rFonts w:ascii="Helvetica" w:hAnsi="Helvetica" w:cs="Helvetica"/>
          <w:bCs/>
          <w:color w:val="000000" w:themeColor="text1"/>
        </w:rPr>
        <w:t>5</w:t>
      </w:r>
      <w:r>
        <w:rPr>
          <w:rFonts w:ascii="Helvetica" w:hAnsi="Helvetica" w:cs="Helvetica"/>
          <w:bCs/>
          <w:color w:val="000000" w:themeColor="text1"/>
        </w:rPr>
        <w:t xml:space="preserve"> pages</w:t>
      </w:r>
      <w:r w:rsidR="00095514">
        <w:rPr>
          <w:rFonts w:ascii="Helvetica" w:hAnsi="Helvetica" w:cs="Helvetica"/>
          <w:bCs/>
          <w:color w:val="000000" w:themeColor="text1"/>
        </w:rPr>
        <w:t xml:space="preserve"> + bibliographie </w:t>
      </w:r>
    </w:p>
    <w:p w14:paraId="48585738" w14:textId="216066F7" w:rsidR="00AF73FA" w:rsidRDefault="00AF73FA" w:rsidP="00AF73FA">
      <w:pPr>
        <w:widowControl w:val="0"/>
        <w:autoSpaceDE w:val="0"/>
        <w:autoSpaceDN w:val="0"/>
        <w:adjustRightInd w:val="0"/>
        <w:rPr>
          <w:rFonts w:ascii="Helvetica" w:hAnsi="Helvetica" w:cs="Helvetica"/>
          <w:bCs/>
          <w:color w:val="000000" w:themeColor="text1"/>
        </w:rPr>
      </w:pPr>
      <w:r w:rsidRPr="004B520E">
        <w:rPr>
          <w:rFonts w:ascii="Helvetica" w:hAnsi="Helvetica" w:cs="Helvetica"/>
          <w:bCs/>
          <w:color w:val="000000" w:themeColor="text1"/>
        </w:rPr>
        <w:t>Au moins 2</w:t>
      </w:r>
      <w:r>
        <w:rPr>
          <w:rFonts w:ascii="Helvetica" w:hAnsi="Helvetica" w:cs="Helvetica"/>
          <w:bCs/>
          <w:color w:val="000000" w:themeColor="text1"/>
        </w:rPr>
        <w:t xml:space="preserve"> </w:t>
      </w:r>
      <w:proofErr w:type="spellStart"/>
      <w:r>
        <w:rPr>
          <w:rFonts w:ascii="Helvetica" w:hAnsi="Helvetica" w:cs="Helvetica"/>
          <w:bCs/>
          <w:color w:val="000000" w:themeColor="text1"/>
        </w:rPr>
        <w:t>UMRs</w:t>
      </w:r>
      <w:proofErr w:type="spellEnd"/>
      <w:r w:rsidR="00FE794F">
        <w:rPr>
          <w:rFonts w:ascii="Helvetica" w:hAnsi="Helvetica" w:cs="Helvetica"/>
          <w:bCs/>
          <w:color w:val="000000" w:themeColor="text1"/>
        </w:rPr>
        <w:t xml:space="preserve"> d’ASLAN</w:t>
      </w:r>
      <w:r w:rsidR="00190E10">
        <w:rPr>
          <w:rFonts w:ascii="Helvetica" w:hAnsi="Helvetica" w:cs="Helvetica"/>
          <w:bCs/>
          <w:color w:val="000000" w:themeColor="text1"/>
        </w:rPr>
        <w:t xml:space="preserve"> impliqués</w:t>
      </w:r>
    </w:p>
    <w:p w14:paraId="2B5D9AC3" w14:textId="77777777" w:rsidR="00AF73FA" w:rsidRDefault="00AF73FA" w:rsidP="00AF73FA">
      <w:pPr>
        <w:widowControl w:val="0"/>
        <w:autoSpaceDE w:val="0"/>
        <w:autoSpaceDN w:val="0"/>
        <w:adjustRightInd w:val="0"/>
        <w:rPr>
          <w:rFonts w:ascii="Helvetica" w:hAnsi="Helvetica" w:cs="Helvetica"/>
          <w:bCs/>
          <w:color w:val="000000" w:themeColor="text1"/>
        </w:rPr>
      </w:pPr>
      <w:r>
        <w:rPr>
          <w:rFonts w:ascii="Helvetica" w:hAnsi="Helvetica" w:cs="Helvetica"/>
          <w:bCs/>
          <w:color w:val="000000" w:themeColor="text1"/>
        </w:rPr>
        <w:t xml:space="preserve">Un seul porteur par UMR, dont au moins un permanent </w:t>
      </w:r>
    </w:p>
    <w:p w14:paraId="0016E267" w14:textId="5CC60676" w:rsidR="00AF73FA" w:rsidRDefault="00AF73FA" w:rsidP="00AF73FA">
      <w:pPr>
        <w:widowControl w:val="0"/>
        <w:autoSpaceDE w:val="0"/>
        <w:autoSpaceDN w:val="0"/>
        <w:adjustRightInd w:val="0"/>
        <w:rPr>
          <w:rFonts w:ascii="Helvetica" w:hAnsi="Helvetica" w:cs="Helvetica"/>
          <w:bCs/>
          <w:color w:val="000000" w:themeColor="text1"/>
        </w:rPr>
      </w:pPr>
      <w:r>
        <w:rPr>
          <w:rFonts w:ascii="Helvetica" w:hAnsi="Helvetica" w:cs="Helvetica"/>
          <w:bCs/>
          <w:color w:val="000000" w:themeColor="text1"/>
        </w:rPr>
        <w:t>Dossier complet</w:t>
      </w:r>
      <w:r w:rsidR="003F2B4C">
        <w:rPr>
          <w:rFonts w:ascii="Helvetica" w:hAnsi="Helvetica" w:cs="Helvetica"/>
          <w:bCs/>
          <w:color w:val="000000" w:themeColor="text1"/>
        </w:rPr>
        <w:t xml:space="preserve"> (rubriques remplies)</w:t>
      </w:r>
    </w:p>
    <w:p w14:paraId="33F2C83E" w14:textId="4D034972" w:rsidR="00B923AD" w:rsidRDefault="00B923AD" w:rsidP="00AF73FA">
      <w:pPr>
        <w:widowControl w:val="0"/>
        <w:autoSpaceDE w:val="0"/>
        <w:autoSpaceDN w:val="0"/>
        <w:adjustRightInd w:val="0"/>
        <w:rPr>
          <w:rFonts w:ascii="Helvetica" w:hAnsi="Helvetica" w:cs="Helvetica"/>
          <w:bCs/>
          <w:color w:val="000000" w:themeColor="text1"/>
        </w:rPr>
      </w:pPr>
      <w:r>
        <w:rPr>
          <w:rFonts w:ascii="Helvetica" w:hAnsi="Helvetica" w:cs="Helvetica"/>
          <w:bCs/>
          <w:color w:val="000000" w:themeColor="text1"/>
        </w:rPr>
        <w:t>Le</w:t>
      </w:r>
      <w:r w:rsidR="00586F3E">
        <w:rPr>
          <w:rFonts w:ascii="Helvetica" w:hAnsi="Helvetica" w:cs="Helvetica"/>
          <w:bCs/>
          <w:color w:val="000000" w:themeColor="text1"/>
        </w:rPr>
        <w:t>s porteurs</w:t>
      </w:r>
      <w:r>
        <w:rPr>
          <w:rFonts w:ascii="Helvetica" w:hAnsi="Helvetica" w:cs="Helvetica"/>
          <w:bCs/>
          <w:color w:val="000000" w:themeColor="text1"/>
        </w:rPr>
        <w:t xml:space="preserve"> </w:t>
      </w:r>
      <w:r w:rsidR="007B4FF0">
        <w:rPr>
          <w:rFonts w:ascii="Helvetica" w:hAnsi="Helvetica" w:cs="Helvetica"/>
          <w:bCs/>
          <w:color w:val="000000" w:themeColor="text1"/>
        </w:rPr>
        <w:t>d</w:t>
      </w:r>
      <w:r w:rsidR="00586F3E">
        <w:rPr>
          <w:rFonts w:ascii="Helvetica" w:hAnsi="Helvetica" w:cs="Helvetica"/>
          <w:bCs/>
          <w:color w:val="000000" w:themeColor="text1"/>
        </w:rPr>
        <w:t>e</w:t>
      </w:r>
      <w:r w:rsidR="007B4FF0">
        <w:rPr>
          <w:rFonts w:ascii="Helvetica" w:hAnsi="Helvetica" w:cs="Helvetica"/>
          <w:bCs/>
          <w:color w:val="000000" w:themeColor="text1"/>
        </w:rPr>
        <w:t xml:space="preserve"> projet </w:t>
      </w:r>
      <w:r>
        <w:rPr>
          <w:rFonts w:ascii="Helvetica" w:hAnsi="Helvetica" w:cs="Helvetica"/>
          <w:bCs/>
          <w:color w:val="000000" w:themeColor="text1"/>
        </w:rPr>
        <w:t>n</w:t>
      </w:r>
      <w:r w:rsidR="00586F3E">
        <w:rPr>
          <w:rFonts w:ascii="Helvetica" w:hAnsi="Helvetica" w:cs="Helvetica"/>
          <w:bCs/>
          <w:color w:val="000000" w:themeColor="text1"/>
        </w:rPr>
        <w:t xml:space="preserve">e sont </w:t>
      </w:r>
      <w:r>
        <w:rPr>
          <w:rFonts w:ascii="Helvetica" w:hAnsi="Helvetica" w:cs="Helvetica"/>
          <w:bCs/>
          <w:color w:val="000000" w:themeColor="text1"/>
        </w:rPr>
        <w:t xml:space="preserve">pas </w:t>
      </w:r>
      <w:r w:rsidR="00586F3E">
        <w:rPr>
          <w:rFonts w:ascii="Helvetica" w:hAnsi="Helvetica" w:cs="Helvetica"/>
          <w:bCs/>
          <w:color w:val="000000" w:themeColor="text1"/>
        </w:rPr>
        <w:t>porteurs</w:t>
      </w:r>
      <w:r>
        <w:rPr>
          <w:rFonts w:ascii="Helvetica" w:hAnsi="Helvetica" w:cs="Helvetica"/>
          <w:bCs/>
          <w:color w:val="000000" w:themeColor="text1"/>
        </w:rPr>
        <w:t xml:space="preserve"> d’un autre projet soumis </w:t>
      </w:r>
      <w:r w:rsidR="00586F3E">
        <w:rPr>
          <w:rFonts w:ascii="Helvetica" w:hAnsi="Helvetica" w:cs="Helvetica"/>
          <w:bCs/>
          <w:color w:val="000000" w:themeColor="text1"/>
        </w:rPr>
        <w:t>la même année</w:t>
      </w:r>
    </w:p>
    <w:p w14:paraId="07C40919" w14:textId="6A52E93C" w:rsidR="00D806BA" w:rsidRDefault="00D806BA" w:rsidP="00AF73FA">
      <w:pPr>
        <w:widowControl w:val="0"/>
        <w:autoSpaceDE w:val="0"/>
        <w:autoSpaceDN w:val="0"/>
        <w:adjustRightInd w:val="0"/>
        <w:rPr>
          <w:rFonts w:ascii="Helvetica" w:hAnsi="Helvetica" w:cs="Helvetica"/>
          <w:bCs/>
          <w:color w:val="000000" w:themeColor="text1"/>
        </w:rPr>
      </w:pPr>
      <w:r>
        <w:rPr>
          <w:rFonts w:ascii="Helvetica" w:hAnsi="Helvetica" w:cs="Helvetica"/>
          <w:bCs/>
          <w:color w:val="000000" w:themeColor="text1"/>
        </w:rPr>
        <w:t>Si l’un des porteurs est contractuel, il faut un participant permanent de la même UMR avec une implication d’au moins 20%</w:t>
      </w:r>
    </w:p>
    <w:p w14:paraId="08F841D8" w14:textId="77777777" w:rsidR="00AF73FA" w:rsidRDefault="00AF73FA" w:rsidP="00AF73FA">
      <w:pPr>
        <w:widowControl w:val="0"/>
        <w:autoSpaceDE w:val="0"/>
        <w:autoSpaceDN w:val="0"/>
        <w:adjustRightInd w:val="0"/>
        <w:rPr>
          <w:rFonts w:ascii="Helvetica" w:hAnsi="Helvetica" w:cs="Helvetica"/>
          <w:bCs/>
          <w:color w:val="000000" w:themeColor="text1"/>
        </w:rPr>
      </w:pPr>
    </w:p>
    <w:p w14:paraId="7148BDA4" w14:textId="77777777" w:rsidR="00EC05C5" w:rsidRDefault="00EC05C5" w:rsidP="00AF73FA">
      <w:pPr>
        <w:widowControl w:val="0"/>
        <w:autoSpaceDE w:val="0"/>
        <w:autoSpaceDN w:val="0"/>
        <w:adjustRightInd w:val="0"/>
        <w:rPr>
          <w:rFonts w:ascii="Helvetica" w:hAnsi="Helvetica" w:cs="Helvetica"/>
          <w:b/>
          <w:bCs/>
          <w:color w:val="053784"/>
          <w:sz w:val="28"/>
          <w:szCs w:val="28"/>
        </w:rPr>
      </w:pPr>
      <w:r>
        <w:rPr>
          <w:rFonts w:ascii="Helvetica" w:hAnsi="Helvetica" w:cs="Helvetica"/>
          <w:b/>
          <w:bCs/>
          <w:color w:val="053784"/>
          <w:sz w:val="28"/>
          <w:szCs w:val="28"/>
        </w:rPr>
        <w:t xml:space="preserve">Evaluation </w:t>
      </w:r>
    </w:p>
    <w:p w14:paraId="5D523DA4" w14:textId="320AC2A2" w:rsidR="00AF73FA" w:rsidRPr="00AC63F7" w:rsidRDefault="00EC05C5" w:rsidP="00AF73FA">
      <w:pPr>
        <w:widowControl w:val="0"/>
        <w:autoSpaceDE w:val="0"/>
        <w:autoSpaceDN w:val="0"/>
        <w:adjustRightInd w:val="0"/>
        <w:rPr>
          <w:rFonts w:ascii="Helvetica" w:hAnsi="Helvetica" w:cs="Helvetica"/>
          <w:bCs/>
        </w:rPr>
      </w:pPr>
      <w:r w:rsidRPr="00AC63F7">
        <w:rPr>
          <w:rFonts w:ascii="Helvetica" w:hAnsi="Helvetica" w:cs="Helvetica"/>
          <w:bCs/>
        </w:rPr>
        <w:t>P</w:t>
      </w:r>
      <w:r w:rsidR="00AF73FA" w:rsidRPr="00AC63F7">
        <w:rPr>
          <w:rFonts w:ascii="Helvetica" w:hAnsi="Helvetica" w:cs="Helvetica"/>
          <w:bCs/>
        </w:rPr>
        <w:t xml:space="preserve">our chaque point, </w:t>
      </w:r>
      <w:r w:rsidRPr="00AC63F7">
        <w:rPr>
          <w:rFonts w:ascii="Helvetica" w:hAnsi="Helvetica" w:cs="Helvetica"/>
          <w:bCs/>
        </w:rPr>
        <w:t>le SAC note</w:t>
      </w:r>
      <w:r w:rsidR="00AF73FA" w:rsidRPr="00AC63F7">
        <w:rPr>
          <w:rFonts w:ascii="Helvetica" w:hAnsi="Helvetica" w:cs="Helvetica"/>
          <w:bCs/>
        </w:rPr>
        <w:t xml:space="preserve"> de 1 à </w:t>
      </w:r>
      <w:r w:rsidR="00047C6E" w:rsidRPr="00AC63F7">
        <w:rPr>
          <w:rFonts w:ascii="Helvetica" w:hAnsi="Helvetica" w:cs="Helvetica"/>
          <w:bCs/>
        </w:rPr>
        <w:t>4</w:t>
      </w:r>
      <w:r w:rsidR="001B0507" w:rsidRPr="00AC63F7">
        <w:rPr>
          <w:rFonts w:ascii="Helvetica" w:hAnsi="Helvetica" w:cs="Helvetica"/>
          <w:bCs/>
        </w:rPr>
        <w:t xml:space="preserve"> (</w:t>
      </w:r>
      <w:r w:rsidR="00047C6E" w:rsidRPr="00AC63F7">
        <w:rPr>
          <w:rFonts w:ascii="Helvetica" w:hAnsi="Helvetica" w:cs="Helvetica"/>
          <w:bCs/>
        </w:rPr>
        <w:t>4</w:t>
      </w:r>
      <w:r w:rsidR="00AF73FA" w:rsidRPr="00AC63F7">
        <w:rPr>
          <w:rFonts w:ascii="Helvetica" w:hAnsi="Helvetica" w:cs="Helvetica"/>
          <w:bCs/>
        </w:rPr>
        <w:t xml:space="preserve"> = meilleur</w:t>
      </w:r>
      <w:r w:rsidR="001B0507" w:rsidRPr="00AC63F7">
        <w:rPr>
          <w:rFonts w:ascii="Helvetica" w:hAnsi="Helvetica" w:cs="Helvetica"/>
          <w:bCs/>
        </w:rPr>
        <w:t>)</w:t>
      </w:r>
      <w:r w:rsidRPr="00AC63F7">
        <w:rPr>
          <w:rFonts w:ascii="Helvetica" w:hAnsi="Helvetica" w:cs="Helvetica"/>
          <w:bCs/>
        </w:rPr>
        <w:t xml:space="preserve"> et rédig</w:t>
      </w:r>
      <w:r w:rsidR="001B0507" w:rsidRPr="00AC63F7">
        <w:rPr>
          <w:rFonts w:ascii="Helvetica" w:hAnsi="Helvetica" w:cs="Helvetica"/>
          <w:bCs/>
        </w:rPr>
        <w:t>e</w:t>
      </w:r>
      <w:r w:rsidRPr="00AC63F7">
        <w:rPr>
          <w:rFonts w:ascii="Helvetica" w:hAnsi="Helvetica" w:cs="Helvetica"/>
          <w:bCs/>
        </w:rPr>
        <w:t xml:space="preserve"> un argumentaire en </w:t>
      </w:r>
      <w:r w:rsidR="00AC63F7" w:rsidRPr="00AC63F7">
        <w:rPr>
          <w:rFonts w:ascii="Helvetica" w:hAnsi="Helvetica" w:cs="Helvetica"/>
          <w:bCs/>
        </w:rPr>
        <w:t xml:space="preserve">quelques </w:t>
      </w:r>
      <w:r w:rsidRPr="00AC63F7">
        <w:rPr>
          <w:rFonts w:ascii="Helvetica" w:hAnsi="Helvetica" w:cs="Helvetica"/>
          <w:bCs/>
        </w:rPr>
        <w:t>lignes</w:t>
      </w:r>
      <w:r w:rsidR="0036464D" w:rsidRPr="00AC63F7">
        <w:rPr>
          <w:rFonts w:ascii="Helvetica" w:hAnsi="Helvetica" w:cs="Helvetica"/>
          <w:bCs/>
        </w:rPr>
        <w:t xml:space="preserve">, </w:t>
      </w:r>
      <w:r w:rsidR="001B0507" w:rsidRPr="00AC63F7">
        <w:rPr>
          <w:rFonts w:ascii="Helvetica" w:hAnsi="Helvetica" w:cs="Helvetica"/>
          <w:bCs/>
        </w:rPr>
        <w:t>chaque point est ensuite pondéré selon les poids donnés ci-après, et enfin la note ramenée à 10 (avec un chiffre après la virgule).</w:t>
      </w:r>
    </w:p>
    <w:p w14:paraId="6812BC9B" w14:textId="5D805D62" w:rsidR="00AF73FA" w:rsidRPr="00AE1B7C" w:rsidRDefault="00AF73FA" w:rsidP="00AF73FA">
      <w:pPr>
        <w:pStyle w:val="Paragraphedeliste"/>
        <w:widowControl w:val="0"/>
        <w:numPr>
          <w:ilvl w:val="0"/>
          <w:numId w:val="3"/>
        </w:numPr>
        <w:autoSpaceDE w:val="0"/>
        <w:autoSpaceDN w:val="0"/>
        <w:adjustRightInd w:val="0"/>
        <w:rPr>
          <w:rFonts w:ascii="Helvetica" w:hAnsi="Helvetica" w:cs="Helvetica"/>
          <w:b/>
          <w:bCs/>
          <w:sz w:val="28"/>
          <w:szCs w:val="28"/>
        </w:rPr>
      </w:pPr>
      <w:r w:rsidRPr="00AE1B7C">
        <w:rPr>
          <w:rFonts w:ascii="Helvetica" w:hAnsi="Helvetica" w:cs="Helvetica"/>
          <w:bCs/>
        </w:rPr>
        <w:t xml:space="preserve">Qualité scientifique du projet : </w:t>
      </w:r>
      <w:r w:rsidR="001D335C" w:rsidRPr="00AE1B7C">
        <w:rPr>
          <w:rFonts w:ascii="Helvetica" w:hAnsi="Helvetica" w:cs="Helvetica"/>
          <w:bCs/>
        </w:rPr>
        <w:t xml:space="preserve">impact scientifique, </w:t>
      </w:r>
      <w:r w:rsidRPr="00AE1B7C">
        <w:rPr>
          <w:rFonts w:ascii="Helvetica" w:hAnsi="Helvetica" w:cs="Helvetica"/>
          <w:bCs/>
        </w:rPr>
        <w:t xml:space="preserve">innovation, </w:t>
      </w:r>
      <w:r w:rsidR="00AE1B7C" w:rsidRPr="00AE1B7C">
        <w:rPr>
          <w:rFonts w:ascii="Helvetica" w:hAnsi="Helvetica" w:cs="Helvetica"/>
          <w:bCs/>
        </w:rPr>
        <w:t>solidité du cadre théorique, clarté de la méthodologie de recherche</w:t>
      </w:r>
      <w:r w:rsidR="007B4FF0">
        <w:rPr>
          <w:rFonts w:ascii="Helvetica" w:hAnsi="Helvetica" w:cs="Helvetica"/>
          <w:bCs/>
        </w:rPr>
        <w:t xml:space="preserve"> (3)</w:t>
      </w:r>
    </w:p>
    <w:p w14:paraId="12D02CB6" w14:textId="2EC0298B" w:rsidR="00AF73FA" w:rsidRPr="00AE1B7C" w:rsidRDefault="00AF73FA" w:rsidP="00AF73FA">
      <w:pPr>
        <w:pStyle w:val="Paragraphedeliste"/>
        <w:widowControl w:val="0"/>
        <w:numPr>
          <w:ilvl w:val="0"/>
          <w:numId w:val="3"/>
        </w:numPr>
        <w:autoSpaceDE w:val="0"/>
        <w:autoSpaceDN w:val="0"/>
        <w:adjustRightInd w:val="0"/>
        <w:rPr>
          <w:rFonts w:ascii="Helvetica" w:hAnsi="Helvetica" w:cs="Helvetica"/>
          <w:bCs/>
        </w:rPr>
      </w:pPr>
      <w:r w:rsidRPr="00AE1B7C">
        <w:rPr>
          <w:rFonts w:ascii="Helvetica" w:hAnsi="Helvetica" w:cs="Helvetica"/>
          <w:bCs/>
        </w:rPr>
        <w:t>Pertinence scientifique du projet par rapport à Aslan</w:t>
      </w:r>
      <w:r w:rsidR="007B4FF0">
        <w:rPr>
          <w:rFonts w:ascii="Helvetica" w:hAnsi="Helvetica" w:cs="Helvetica"/>
          <w:bCs/>
        </w:rPr>
        <w:t xml:space="preserve"> (2)</w:t>
      </w:r>
    </w:p>
    <w:p w14:paraId="7BA58CF9" w14:textId="5236E2A5" w:rsidR="00AF73FA" w:rsidRPr="00AE1B7C" w:rsidRDefault="00AF73FA" w:rsidP="00AF73FA">
      <w:pPr>
        <w:pStyle w:val="Paragraphedeliste"/>
        <w:widowControl w:val="0"/>
        <w:numPr>
          <w:ilvl w:val="0"/>
          <w:numId w:val="3"/>
        </w:numPr>
        <w:autoSpaceDE w:val="0"/>
        <w:autoSpaceDN w:val="0"/>
        <w:adjustRightInd w:val="0"/>
        <w:rPr>
          <w:rFonts w:ascii="Helvetica" w:hAnsi="Helvetica" w:cs="Helvetica"/>
          <w:bCs/>
        </w:rPr>
      </w:pPr>
      <w:r w:rsidRPr="00AE1B7C">
        <w:rPr>
          <w:rFonts w:ascii="Helvetica" w:hAnsi="Helvetica" w:cs="Helvetica"/>
          <w:bCs/>
        </w:rPr>
        <w:t>Qualité du consortium par rapport à la problématique du projet (complémentarité, compétences)</w:t>
      </w:r>
      <w:r w:rsidR="007B4FF0">
        <w:rPr>
          <w:rFonts w:ascii="Helvetica" w:hAnsi="Helvetica" w:cs="Helvetica"/>
          <w:bCs/>
        </w:rPr>
        <w:t xml:space="preserve"> (1,5)</w:t>
      </w:r>
    </w:p>
    <w:p w14:paraId="26252FC0" w14:textId="1B601C48" w:rsidR="00AF73FA" w:rsidRPr="001A0B38" w:rsidRDefault="001D335C" w:rsidP="00AF73FA">
      <w:pPr>
        <w:pStyle w:val="Paragraphedeliste"/>
        <w:widowControl w:val="0"/>
        <w:numPr>
          <w:ilvl w:val="0"/>
          <w:numId w:val="3"/>
        </w:numPr>
        <w:autoSpaceDE w:val="0"/>
        <w:autoSpaceDN w:val="0"/>
        <w:adjustRightInd w:val="0"/>
        <w:rPr>
          <w:rFonts w:ascii="Helvetica" w:hAnsi="Helvetica" w:cs="Helvetica"/>
          <w:bCs/>
        </w:rPr>
      </w:pPr>
      <w:r w:rsidRPr="00AE1B7C">
        <w:rPr>
          <w:rFonts w:ascii="Helvetica" w:hAnsi="Helvetica" w:cs="Helvetica"/>
          <w:bCs/>
        </w:rPr>
        <w:t>Qualité de la coordination : planning précis, adéquation des ressources</w:t>
      </w:r>
      <w:r w:rsidRPr="001A0B38">
        <w:rPr>
          <w:rFonts w:ascii="Helvetica" w:hAnsi="Helvetica" w:cs="Helvetica"/>
          <w:bCs/>
        </w:rPr>
        <w:t xml:space="preserve"> </w:t>
      </w:r>
      <w:r w:rsidR="00AE1B7C" w:rsidRPr="001A0B38">
        <w:rPr>
          <w:rFonts w:ascii="Helvetica" w:hAnsi="Helvetica" w:cs="Helvetica"/>
          <w:bCs/>
        </w:rPr>
        <w:t xml:space="preserve">financières et humaines </w:t>
      </w:r>
      <w:r w:rsidRPr="001A0B38">
        <w:rPr>
          <w:rFonts w:ascii="Helvetica" w:hAnsi="Helvetica" w:cs="Helvetica"/>
          <w:bCs/>
        </w:rPr>
        <w:t>aux objectifs (faisabilité)</w:t>
      </w:r>
      <w:r w:rsidR="007B4FF0">
        <w:rPr>
          <w:rFonts w:ascii="Helvetica" w:hAnsi="Helvetica" w:cs="Helvetica"/>
          <w:bCs/>
        </w:rPr>
        <w:t xml:space="preserve"> (2)</w:t>
      </w:r>
    </w:p>
    <w:p w14:paraId="1DEFB5F1" w14:textId="67E28CDD" w:rsidR="001A0B38" w:rsidRPr="00AC63F7" w:rsidRDefault="001A0B38" w:rsidP="001A0B38">
      <w:pPr>
        <w:pStyle w:val="Paragraphedeliste"/>
        <w:widowControl w:val="0"/>
        <w:numPr>
          <w:ilvl w:val="0"/>
          <w:numId w:val="3"/>
        </w:numPr>
        <w:autoSpaceDE w:val="0"/>
        <w:autoSpaceDN w:val="0"/>
        <w:adjustRightInd w:val="0"/>
        <w:rPr>
          <w:rFonts w:ascii="Helvetica" w:hAnsi="Helvetica" w:cs="Helvetica"/>
          <w:b/>
          <w:bCs/>
          <w:color w:val="053784"/>
          <w:sz w:val="28"/>
          <w:szCs w:val="28"/>
        </w:rPr>
      </w:pPr>
      <w:r w:rsidRPr="001A0B38">
        <w:rPr>
          <w:rFonts w:ascii="Helvetica" w:hAnsi="Helvetica" w:cs="Helvetica"/>
          <w:bCs/>
        </w:rPr>
        <w:t>Enjeux et</w:t>
      </w:r>
      <w:r w:rsidR="009C4EDD">
        <w:rPr>
          <w:rFonts w:ascii="Helvetica" w:hAnsi="Helvetica" w:cs="Helvetica"/>
          <w:bCs/>
        </w:rPr>
        <w:t xml:space="preserve"> valorisation</w:t>
      </w:r>
      <w:r w:rsidRPr="001A0B38">
        <w:rPr>
          <w:rFonts w:ascii="Helvetica" w:hAnsi="Helvetica" w:cs="Helvetica"/>
          <w:bCs/>
        </w:rPr>
        <w:t xml:space="preserve"> sociétaux et/ou économiques prévus</w:t>
      </w:r>
      <w:r w:rsidR="00041A1B">
        <w:rPr>
          <w:rFonts w:ascii="Helvetica" w:hAnsi="Helvetica" w:cs="Helvetica"/>
          <w:bCs/>
        </w:rPr>
        <w:t xml:space="preserve"> au choix</w:t>
      </w:r>
      <w:r w:rsidR="007B4FF0">
        <w:rPr>
          <w:rFonts w:ascii="Helvetica" w:hAnsi="Helvetica" w:cs="Helvetica"/>
          <w:bCs/>
        </w:rPr>
        <w:t xml:space="preserve"> (1,5)</w:t>
      </w:r>
    </w:p>
    <w:p w14:paraId="2025A863" w14:textId="77777777" w:rsidR="00D16370" w:rsidRPr="00AC63F7" w:rsidRDefault="00D16370" w:rsidP="00AC63F7">
      <w:pPr>
        <w:pStyle w:val="Paragraphedeliste"/>
        <w:widowControl w:val="0"/>
        <w:numPr>
          <w:ilvl w:val="1"/>
          <w:numId w:val="5"/>
        </w:numPr>
        <w:autoSpaceDE w:val="0"/>
        <w:autoSpaceDN w:val="0"/>
        <w:adjustRightInd w:val="0"/>
        <w:rPr>
          <w:rFonts w:ascii="Helvetica" w:hAnsi="Helvetica" w:cs="Helvetica"/>
          <w:b/>
          <w:bCs/>
          <w:color w:val="053784"/>
          <w:sz w:val="28"/>
          <w:szCs w:val="28"/>
        </w:rPr>
      </w:pPr>
      <w:r>
        <w:rPr>
          <w:rFonts w:ascii="Helvetica" w:hAnsi="Helvetica" w:cs="Helvetica"/>
          <w:color w:val="353535"/>
        </w:rPr>
        <w:t>les réponses à des problématiques sociétales</w:t>
      </w:r>
    </w:p>
    <w:p w14:paraId="4816F5F5" w14:textId="77777777" w:rsidR="00D16370" w:rsidRPr="00AC63F7" w:rsidRDefault="00D16370" w:rsidP="00AC63F7">
      <w:pPr>
        <w:pStyle w:val="Paragraphedeliste"/>
        <w:widowControl w:val="0"/>
        <w:numPr>
          <w:ilvl w:val="1"/>
          <w:numId w:val="5"/>
        </w:numPr>
        <w:autoSpaceDE w:val="0"/>
        <w:autoSpaceDN w:val="0"/>
        <w:adjustRightInd w:val="0"/>
        <w:rPr>
          <w:rFonts w:ascii="Helvetica" w:hAnsi="Helvetica" w:cs="Helvetica"/>
          <w:b/>
          <w:bCs/>
          <w:color w:val="053784"/>
          <w:sz w:val="28"/>
          <w:szCs w:val="28"/>
        </w:rPr>
      </w:pPr>
      <w:r>
        <w:rPr>
          <w:rFonts w:ascii="Helvetica" w:hAnsi="Helvetica" w:cs="Helvetica"/>
          <w:color w:val="353535"/>
        </w:rPr>
        <w:t>la mise en place d’événements grand public</w:t>
      </w:r>
    </w:p>
    <w:p w14:paraId="2265A809" w14:textId="77777777" w:rsidR="00D16370" w:rsidRPr="00AC63F7" w:rsidRDefault="00D16370" w:rsidP="00AC63F7">
      <w:pPr>
        <w:pStyle w:val="Paragraphedeliste"/>
        <w:widowControl w:val="0"/>
        <w:numPr>
          <w:ilvl w:val="1"/>
          <w:numId w:val="5"/>
        </w:numPr>
        <w:autoSpaceDE w:val="0"/>
        <w:autoSpaceDN w:val="0"/>
        <w:adjustRightInd w:val="0"/>
        <w:rPr>
          <w:rFonts w:ascii="Helvetica" w:hAnsi="Helvetica" w:cs="Helvetica"/>
          <w:b/>
          <w:bCs/>
          <w:color w:val="053784"/>
          <w:sz w:val="28"/>
          <w:szCs w:val="28"/>
        </w:rPr>
      </w:pPr>
      <w:r>
        <w:rPr>
          <w:rFonts w:ascii="Helvetica" w:hAnsi="Helvetica" w:cs="Helvetica"/>
          <w:color w:val="353535"/>
        </w:rPr>
        <w:t>le développement des collaborations avec des partenaires économiques</w:t>
      </w:r>
    </w:p>
    <w:p w14:paraId="4E6F7B2C" w14:textId="77777777" w:rsidR="00D16370" w:rsidRPr="00AC63F7" w:rsidRDefault="00D16370" w:rsidP="00AC63F7">
      <w:pPr>
        <w:pStyle w:val="Paragraphedeliste"/>
        <w:widowControl w:val="0"/>
        <w:numPr>
          <w:ilvl w:val="1"/>
          <w:numId w:val="5"/>
        </w:numPr>
        <w:autoSpaceDE w:val="0"/>
        <w:autoSpaceDN w:val="0"/>
        <w:adjustRightInd w:val="0"/>
        <w:rPr>
          <w:rFonts w:ascii="Helvetica" w:hAnsi="Helvetica" w:cs="Helvetica"/>
          <w:b/>
          <w:bCs/>
          <w:color w:val="053784"/>
          <w:sz w:val="28"/>
          <w:szCs w:val="28"/>
        </w:rPr>
      </w:pPr>
      <w:r>
        <w:rPr>
          <w:rFonts w:ascii="Helvetica" w:hAnsi="Helvetica" w:cs="Helvetica"/>
          <w:color w:val="353535"/>
        </w:rPr>
        <w:t>le développement des dispositifs de formation</w:t>
      </w:r>
    </w:p>
    <w:p w14:paraId="23A21FEC" w14:textId="340682BF" w:rsidR="009C4EDD" w:rsidRPr="001A0B38" w:rsidRDefault="00D16370" w:rsidP="00AC63F7">
      <w:pPr>
        <w:pStyle w:val="Paragraphedeliste"/>
        <w:widowControl w:val="0"/>
        <w:numPr>
          <w:ilvl w:val="1"/>
          <w:numId w:val="5"/>
        </w:numPr>
        <w:autoSpaceDE w:val="0"/>
        <w:autoSpaceDN w:val="0"/>
        <w:adjustRightInd w:val="0"/>
        <w:rPr>
          <w:rFonts w:ascii="Helvetica" w:hAnsi="Helvetica" w:cs="Helvetica"/>
          <w:b/>
          <w:bCs/>
          <w:color w:val="053784"/>
          <w:sz w:val="28"/>
          <w:szCs w:val="28"/>
        </w:rPr>
      </w:pPr>
      <w:r>
        <w:rPr>
          <w:rFonts w:ascii="Helvetica" w:hAnsi="Helvetica" w:cs="Helvetica"/>
          <w:color w:val="353535"/>
        </w:rPr>
        <w:t>le développement de dispositifs de sensibilisation, évaluation et remédiation</w:t>
      </w:r>
    </w:p>
    <w:p w14:paraId="7AEA43D2" w14:textId="44426B0C" w:rsidR="00534E19" w:rsidRDefault="00534E19" w:rsidP="00534E19">
      <w:pPr>
        <w:widowControl w:val="0"/>
        <w:autoSpaceDE w:val="0"/>
        <w:autoSpaceDN w:val="0"/>
        <w:adjustRightInd w:val="0"/>
        <w:rPr>
          <w:rFonts w:ascii="Helvetica" w:hAnsi="Helvetica" w:cs="Helvetica"/>
          <w:bCs/>
        </w:rPr>
      </w:pPr>
    </w:p>
    <w:p w14:paraId="431175B0" w14:textId="30DB86DF" w:rsidR="00534E19" w:rsidRPr="00AC63F7" w:rsidRDefault="00AE7DBF" w:rsidP="00534E19">
      <w:pPr>
        <w:widowControl w:val="0"/>
        <w:autoSpaceDE w:val="0"/>
        <w:autoSpaceDN w:val="0"/>
        <w:adjustRightInd w:val="0"/>
        <w:rPr>
          <w:rFonts w:ascii="Helvetica" w:hAnsi="Helvetica" w:cs="Helvetica"/>
          <w:b/>
          <w:bCs/>
          <w:color w:val="053784"/>
          <w:sz w:val="28"/>
          <w:szCs w:val="28"/>
        </w:rPr>
      </w:pPr>
      <w:r w:rsidRPr="00AC63F7">
        <w:rPr>
          <w:rFonts w:ascii="Helvetica" w:hAnsi="Helvetica" w:cs="Helvetica"/>
          <w:b/>
          <w:bCs/>
          <w:color w:val="053784"/>
          <w:sz w:val="28"/>
          <w:szCs w:val="28"/>
        </w:rPr>
        <w:t>Procédure d’évaluation</w:t>
      </w:r>
      <w:r w:rsidR="00534E19" w:rsidRPr="00AC63F7">
        <w:rPr>
          <w:rFonts w:ascii="Helvetica" w:hAnsi="Helvetica" w:cs="Helvetica"/>
          <w:b/>
          <w:bCs/>
          <w:color w:val="053784"/>
          <w:sz w:val="28"/>
          <w:szCs w:val="28"/>
        </w:rPr>
        <w:t> :</w:t>
      </w:r>
    </w:p>
    <w:p w14:paraId="3F271AF1" w14:textId="5119F07A" w:rsidR="00534E19" w:rsidRDefault="00AE7DBF" w:rsidP="00534E19">
      <w:pPr>
        <w:pStyle w:val="Paragraphedeliste"/>
        <w:widowControl w:val="0"/>
        <w:numPr>
          <w:ilvl w:val="0"/>
          <w:numId w:val="4"/>
        </w:numPr>
        <w:autoSpaceDE w:val="0"/>
        <w:autoSpaceDN w:val="0"/>
        <w:adjustRightInd w:val="0"/>
        <w:rPr>
          <w:rFonts w:ascii="Helvetica" w:hAnsi="Helvetica" w:cs="Helvetica"/>
          <w:bCs/>
        </w:rPr>
      </w:pPr>
      <w:r>
        <w:rPr>
          <w:rFonts w:ascii="Helvetica" w:hAnsi="Helvetica" w:cs="Helvetica"/>
          <w:bCs/>
        </w:rPr>
        <w:t>Envoie des projets à deux membres du SAB (1 expert et un non expert)</w:t>
      </w:r>
    </w:p>
    <w:p w14:paraId="6B2B46EB" w14:textId="1D5ABCD9" w:rsidR="00AE7DBF" w:rsidRDefault="00AE7DBF" w:rsidP="00534E19">
      <w:pPr>
        <w:pStyle w:val="Paragraphedeliste"/>
        <w:widowControl w:val="0"/>
        <w:numPr>
          <w:ilvl w:val="0"/>
          <w:numId w:val="4"/>
        </w:numPr>
        <w:autoSpaceDE w:val="0"/>
        <w:autoSpaceDN w:val="0"/>
        <w:adjustRightInd w:val="0"/>
        <w:rPr>
          <w:rFonts w:ascii="Helvetica" w:hAnsi="Helvetica" w:cs="Helvetica"/>
          <w:bCs/>
        </w:rPr>
      </w:pPr>
      <w:r>
        <w:rPr>
          <w:rFonts w:ascii="Helvetica" w:hAnsi="Helvetica" w:cs="Helvetica"/>
          <w:bCs/>
        </w:rPr>
        <w:t>Évaluation des projets par les deux membres avec attribution d’une note selon les critères ci-dessus</w:t>
      </w:r>
    </w:p>
    <w:p w14:paraId="3D0B8488" w14:textId="61D994D8" w:rsidR="00AE7DBF" w:rsidRDefault="00AE7DBF" w:rsidP="00534E19">
      <w:pPr>
        <w:pStyle w:val="Paragraphedeliste"/>
        <w:widowControl w:val="0"/>
        <w:numPr>
          <w:ilvl w:val="0"/>
          <w:numId w:val="4"/>
        </w:numPr>
        <w:autoSpaceDE w:val="0"/>
        <w:autoSpaceDN w:val="0"/>
        <w:adjustRightInd w:val="0"/>
        <w:rPr>
          <w:rFonts w:ascii="Helvetica" w:hAnsi="Helvetica" w:cs="Helvetica"/>
          <w:bCs/>
        </w:rPr>
      </w:pPr>
      <w:r>
        <w:rPr>
          <w:rFonts w:ascii="Helvetica" w:hAnsi="Helvetica" w:cs="Helvetica"/>
          <w:bCs/>
        </w:rPr>
        <w:t>Discussion au sein du SAB</w:t>
      </w:r>
      <w:r w:rsidR="00AC63F7">
        <w:rPr>
          <w:rFonts w:ascii="Helvetica" w:hAnsi="Helvetica" w:cs="Helvetica"/>
          <w:bCs/>
        </w:rPr>
        <w:t xml:space="preserve"> (à valider avec eux)</w:t>
      </w:r>
      <w:r>
        <w:rPr>
          <w:rFonts w:ascii="Helvetica" w:hAnsi="Helvetica" w:cs="Helvetica"/>
          <w:bCs/>
        </w:rPr>
        <w:t xml:space="preserve"> pour faire remonter au plus 3 projets au </w:t>
      </w:r>
      <w:proofErr w:type="spellStart"/>
      <w:r>
        <w:rPr>
          <w:rFonts w:ascii="Helvetica" w:hAnsi="Helvetica" w:cs="Helvetica"/>
          <w:bCs/>
        </w:rPr>
        <w:t>copil</w:t>
      </w:r>
      <w:proofErr w:type="spellEnd"/>
    </w:p>
    <w:p w14:paraId="1A7000C9" w14:textId="4F91E8F6" w:rsidR="00AE7DBF" w:rsidRDefault="00AE7DBF" w:rsidP="00534E19">
      <w:pPr>
        <w:pStyle w:val="Paragraphedeliste"/>
        <w:widowControl w:val="0"/>
        <w:numPr>
          <w:ilvl w:val="0"/>
          <w:numId w:val="4"/>
        </w:numPr>
        <w:autoSpaceDE w:val="0"/>
        <w:autoSpaceDN w:val="0"/>
        <w:adjustRightInd w:val="0"/>
        <w:rPr>
          <w:rFonts w:ascii="Helvetica" w:hAnsi="Helvetica" w:cs="Helvetica"/>
          <w:bCs/>
        </w:rPr>
      </w:pPr>
      <w:r>
        <w:rPr>
          <w:rFonts w:ascii="Helvetica" w:hAnsi="Helvetica" w:cs="Helvetica"/>
          <w:bCs/>
        </w:rPr>
        <w:t>Envoie des évaluations aux porteurs de projet</w:t>
      </w:r>
    </w:p>
    <w:p w14:paraId="2BA2F7B7" w14:textId="40FC6345" w:rsidR="00AE7DBF" w:rsidRDefault="00AE7DBF" w:rsidP="00534E19">
      <w:pPr>
        <w:pStyle w:val="Paragraphedeliste"/>
        <w:widowControl w:val="0"/>
        <w:numPr>
          <w:ilvl w:val="0"/>
          <w:numId w:val="4"/>
        </w:numPr>
        <w:autoSpaceDE w:val="0"/>
        <w:autoSpaceDN w:val="0"/>
        <w:adjustRightInd w:val="0"/>
        <w:rPr>
          <w:rFonts w:ascii="Helvetica" w:hAnsi="Helvetica" w:cs="Helvetica"/>
          <w:bCs/>
        </w:rPr>
      </w:pPr>
      <w:r>
        <w:rPr>
          <w:rFonts w:ascii="Helvetica" w:hAnsi="Helvetica" w:cs="Helvetica"/>
          <w:bCs/>
        </w:rPr>
        <w:t>Droit de réponse écrite aux évaluations par les porteurs</w:t>
      </w:r>
    </w:p>
    <w:p w14:paraId="39EEFDDB" w14:textId="44335B55" w:rsidR="00AE7DBF" w:rsidRDefault="00AE7DBF" w:rsidP="00534E19">
      <w:pPr>
        <w:pStyle w:val="Paragraphedeliste"/>
        <w:widowControl w:val="0"/>
        <w:numPr>
          <w:ilvl w:val="0"/>
          <w:numId w:val="4"/>
        </w:numPr>
        <w:autoSpaceDE w:val="0"/>
        <w:autoSpaceDN w:val="0"/>
        <w:adjustRightInd w:val="0"/>
        <w:rPr>
          <w:rFonts w:ascii="Helvetica" w:hAnsi="Helvetica" w:cs="Helvetica"/>
          <w:bCs/>
        </w:rPr>
      </w:pPr>
      <w:r>
        <w:rPr>
          <w:rFonts w:ascii="Helvetica" w:hAnsi="Helvetica" w:cs="Helvetica"/>
          <w:bCs/>
        </w:rPr>
        <w:t xml:space="preserve">Décision par le </w:t>
      </w:r>
      <w:proofErr w:type="spellStart"/>
      <w:r>
        <w:rPr>
          <w:rFonts w:ascii="Helvetica" w:hAnsi="Helvetica" w:cs="Helvetica"/>
          <w:bCs/>
        </w:rPr>
        <w:t>copil</w:t>
      </w:r>
      <w:proofErr w:type="spellEnd"/>
      <w:r>
        <w:rPr>
          <w:rFonts w:ascii="Helvetica" w:hAnsi="Helvetica" w:cs="Helvetica"/>
          <w:bCs/>
        </w:rPr>
        <w:t xml:space="preserve"> du projet </w:t>
      </w:r>
      <w:bookmarkStart w:id="0" w:name="_GoBack"/>
      <w:bookmarkEnd w:id="0"/>
      <w:r>
        <w:rPr>
          <w:rFonts w:ascii="Helvetica" w:hAnsi="Helvetica" w:cs="Helvetica"/>
          <w:bCs/>
        </w:rPr>
        <w:t>à sélectionner (sans la présence des porteurs)</w:t>
      </w:r>
    </w:p>
    <w:p w14:paraId="0143ACEA" w14:textId="3B381C30" w:rsidR="00AE7DBF" w:rsidRDefault="00AE7DBF" w:rsidP="00AE7DBF">
      <w:pPr>
        <w:widowControl w:val="0"/>
        <w:autoSpaceDE w:val="0"/>
        <w:autoSpaceDN w:val="0"/>
        <w:adjustRightInd w:val="0"/>
        <w:rPr>
          <w:rFonts w:ascii="Helvetica" w:hAnsi="Helvetica" w:cs="Helvetica"/>
          <w:bCs/>
        </w:rPr>
      </w:pPr>
    </w:p>
    <w:p w14:paraId="3C8D1B84" w14:textId="3A27574A" w:rsidR="00AE7DBF" w:rsidRPr="00792613" w:rsidRDefault="00AE7DBF" w:rsidP="00AE7DBF">
      <w:pPr>
        <w:widowControl w:val="0"/>
        <w:autoSpaceDE w:val="0"/>
        <w:autoSpaceDN w:val="0"/>
        <w:adjustRightInd w:val="0"/>
        <w:rPr>
          <w:rFonts w:ascii="Helvetica" w:hAnsi="Helvetica" w:cs="Helvetica"/>
          <w:bCs/>
        </w:rPr>
      </w:pPr>
      <w:r w:rsidRPr="00792613">
        <w:rPr>
          <w:rFonts w:ascii="Helvetica" w:hAnsi="Helvetica" w:cs="Helvetica"/>
          <w:bCs/>
        </w:rPr>
        <w:t>Suggestion</w:t>
      </w:r>
      <w:r w:rsidR="001747DE">
        <w:rPr>
          <w:rFonts w:ascii="Helvetica" w:hAnsi="Helvetica" w:cs="Helvetica"/>
          <w:bCs/>
        </w:rPr>
        <w:t xml:space="preserve"> </w:t>
      </w:r>
      <w:r w:rsidRPr="00792613">
        <w:rPr>
          <w:rFonts w:ascii="Helvetica" w:hAnsi="Helvetica" w:cs="Helvetica"/>
          <w:bCs/>
        </w:rPr>
        <w:t>:</w:t>
      </w:r>
    </w:p>
    <w:p w14:paraId="284388D6" w14:textId="11DE1FF7" w:rsidR="00AE7DBF" w:rsidRDefault="00AE7DBF" w:rsidP="00AE7DBF">
      <w:pPr>
        <w:pStyle w:val="Paragraphedeliste"/>
        <w:widowControl w:val="0"/>
        <w:numPr>
          <w:ilvl w:val="0"/>
          <w:numId w:val="4"/>
        </w:numPr>
        <w:autoSpaceDE w:val="0"/>
        <w:autoSpaceDN w:val="0"/>
        <w:adjustRightInd w:val="0"/>
        <w:rPr>
          <w:rFonts w:ascii="Helvetica" w:hAnsi="Helvetica" w:cs="Helvetica"/>
          <w:bCs/>
        </w:rPr>
      </w:pPr>
      <w:r w:rsidRPr="00792613">
        <w:rPr>
          <w:rFonts w:ascii="Helvetica" w:hAnsi="Helvetica" w:cs="Helvetica"/>
          <w:bCs/>
        </w:rPr>
        <w:t>Préciser la signification de</w:t>
      </w:r>
      <w:r w:rsidR="001747DE">
        <w:rPr>
          <w:rFonts w:ascii="Helvetica" w:hAnsi="Helvetica" w:cs="Helvetica"/>
          <w:bCs/>
        </w:rPr>
        <w:t xml:space="preserve">s </w:t>
      </w:r>
      <w:r w:rsidRPr="00792613">
        <w:rPr>
          <w:rFonts w:ascii="Helvetica" w:hAnsi="Helvetica" w:cs="Helvetica"/>
          <w:bCs/>
        </w:rPr>
        <w:t>note</w:t>
      </w:r>
      <w:r w:rsidR="001747DE">
        <w:rPr>
          <w:rFonts w:ascii="Helvetica" w:hAnsi="Helvetica" w:cs="Helvetica"/>
          <w:bCs/>
        </w:rPr>
        <w:t>s de 1 à 4 pour guider l’évaluation par le SAB</w:t>
      </w:r>
    </w:p>
    <w:p w14:paraId="729E436A" w14:textId="75FB023F" w:rsidR="00AE7DBF" w:rsidRPr="00AC63F7" w:rsidRDefault="00AE7DBF" w:rsidP="00AC63F7">
      <w:pPr>
        <w:widowControl w:val="0"/>
        <w:autoSpaceDE w:val="0"/>
        <w:autoSpaceDN w:val="0"/>
        <w:adjustRightInd w:val="0"/>
        <w:ind w:left="360"/>
        <w:rPr>
          <w:rFonts w:ascii="Helvetica" w:hAnsi="Helvetica" w:cs="Helvetica"/>
          <w:bCs/>
        </w:rPr>
      </w:pPr>
    </w:p>
    <w:sectPr w:rsidR="00AE7DBF" w:rsidRPr="00AC63F7" w:rsidSect="006C59B2">
      <w:footerReference w:type="default" r:id="rId7"/>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DB788B" w14:textId="77777777" w:rsidR="0015666E" w:rsidRDefault="0015666E" w:rsidP="00764F57">
      <w:r>
        <w:separator/>
      </w:r>
    </w:p>
  </w:endnote>
  <w:endnote w:type="continuationSeparator" w:id="0">
    <w:p w14:paraId="742A4D63" w14:textId="77777777" w:rsidR="0015666E" w:rsidRDefault="0015666E" w:rsidP="00764F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B71DA9" w14:textId="23743C11" w:rsidR="00F5718B" w:rsidRPr="00F5718B" w:rsidRDefault="00F5718B" w:rsidP="00F5718B">
    <w:pPr>
      <w:pStyle w:val="Pieddepage"/>
      <w:rPr>
        <w:rFonts w:ascii="Helvetica" w:hAnsi="Helvetica"/>
        <w:sz w:val="22"/>
      </w:rPr>
    </w:pPr>
    <w:r w:rsidRPr="00F5718B">
      <w:rPr>
        <w:rFonts w:ascii="Helvetica" w:hAnsi="Helvetica"/>
        <w:sz w:val="22"/>
      </w:rPr>
      <w:t>Important : Les projets dont les porteurs sont également responsables WP seront évalués par d’autres responsables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D906D5" w14:textId="77777777" w:rsidR="0015666E" w:rsidRDefault="0015666E" w:rsidP="00764F57">
      <w:r>
        <w:separator/>
      </w:r>
    </w:p>
  </w:footnote>
  <w:footnote w:type="continuationSeparator" w:id="0">
    <w:p w14:paraId="73ABEC00" w14:textId="77777777" w:rsidR="0015666E" w:rsidRDefault="0015666E" w:rsidP="00764F57">
      <w:r>
        <w:continuationSeparator/>
      </w:r>
    </w:p>
  </w:footnote>
  <w:footnote w:id="1">
    <w:p w14:paraId="46C3BAB2" w14:textId="115F1B31" w:rsidR="00764F57" w:rsidRPr="008350D3" w:rsidRDefault="00764F57" w:rsidP="008350D3">
      <w:pPr>
        <w:widowControl w:val="0"/>
        <w:autoSpaceDE w:val="0"/>
        <w:autoSpaceDN w:val="0"/>
        <w:adjustRightInd w:val="0"/>
        <w:rPr>
          <w:rFonts w:ascii="Helvetica" w:hAnsi="Helvetica" w:cs="Helvetica"/>
          <w:color w:val="353535"/>
          <w:lang w:val="en-US"/>
        </w:rPr>
      </w:pPr>
      <w:r w:rsidRPr="008350D3">
        <w:rPr>
          <w:rStyle w:val="Appelnotedebasdep"/>
          <w:lang w:val="en-US"/>
        </w:rPr>
        <w:footnoteRef/>
      </w:r>
      <w:r w:rsidRPr="008350D3">
        <w:rPr>
          <w:lang w:val="en-US"/>
        </w:rPr>
        <w:t xml:space="preserve"> </w:t>
      </w:r>
      <w:r w:rsidRPr="008350D3">
        <w:rPr>
          <w:rFonts w:ascii="Helvetica" w:hAnsi="Helvetica" w:cs="Helvetica"/>
          <w:color w:val="353535"/>
          <w:lang w:val="en-US"/>
        </w:rPr>
        <w:t>ASLAN takes on several challenges identified by the European Commission’s H2020 program and by the French National Strategy for Research. Most of the ASLAN’s projects pertain to the Health, Demographic Change and Wellbeing or the Europe in a changing world – inclusive, innovative and reflective societies challenges of the ‘Societal Challenges’ section. Other projects tackle the Information and Communication</w:t>
      </w:r>
      <w:r w:rsidR="00F7552C" w:rsidRPr="008350D3">
        <w:rPr>
          <w:rFonts w:ascii="Helvetica" w:hAnsi="Helvetica" w:cs="Helvetica"/>
          <w:color w:val="353535"/>
          <w:lang w:val="en-US"/>
        </w:rPr>
        <w:t xml:space="preserve"> </w:t>
      </w:r>
      <w:r w:rsidRPr="008350D3">
        <w:rPr>
          <w:rFonts w:ascii="Helvetica" w:hAnsi="Helvetica" w:cs="Helvetica"/>
          <w:color w:val="353535"/>
          <w:lang w:val="en-US"/>
        </w:rPr>
        <w:t xml:space="preserve">Technologies challenge or contribute to the cross-cutting ‘Science with and for Society’ program. Specifically in France, ASLAN addressed 3 of the 5 urgent actions identified in the recent ‘Livre blanc de </w:t>
      </w:r>
      <w:proofErr w:type="spellStart"/>
      <w:r w:rsidRPr="008350D3">
        <w:rPr>
          <w:rFonts w:ascii="Helvetica" w:hAnsi="Helvetica" w:cs="Helvetica"/>
          <w:color w:val="353535"/>
          <w:lang w:val="en-US"/>
        </w:rPr>
        <w:t>l’enseignement</w:t>
      </w:r>
      <w:proofErr w:type="spellEnd"/>
      <w:r w:rsidRPr="008350D3">
        <w:rPr>
          <w:rFonts w:ascii="Helvetica" w:hAnsi="Helvetica" w:cs="Helvetica"/>
          <w:color w:val="353535"/>
          <w:lang w:val="en-US"/>
        </w:rPr>
        <w:t xml:space="preserve"> </w:t>
      </w:r>
      <w:proofErr w:type="spellStart"/>
      <w:r w:rsidRPr="008350D3">
        <w:rPr>
          <w:rFonts w:ascii="Helvetica" w:hAnsi="Helvetica" w:cs="Helvetica"/>
          <w:color w:val="353535"/>
          <w:lang w:val="en-US"/>
        </w:rPr>
        <w:t>supérieur</w:t>
      </w:r>
      <w:proofErr w:type="spellEnd"/>
      <w:r w:rsidRPr="008350D3">
        <w:rPr>
          <w:rFonts w:ascii="Helvetica" w:hAnsi="Helvetica" w:cs="Helvetica"/>
          <w:color w:val="353535"/>
          <w:lang w:val="en-US"/>
        </w:rPr>
        <w:t xml:space="preserve"> et de la recherche’ (2017:60): Action 1: ‘Big data’; Action 4: ‘From the laboratory to the patient’, and Action 5: ‘Human and Cultures’, described as the necessity to grasp both individual and social aspects of human phenomena, thus echoing the ASLAN scientific program for language.</w:t>
      </w:r>
      <w:r w:rsidR="00F7552C" w:rsidRPr="008350D3">
        <w:rPr>
          <w:rFonts w:ascii="Helvetica" w:hAnsi="Helvetica" w:cs="Helvetica"/>
          <w:color w:val="353535"/>
          <w:lang w:val="en-US"/>
        </w:rPr>
        <w:t xml:space="preserve"> </w:t>
      </w:r>
      <w:r w:rsidRPr="008350D3">
        <w:rPr>
          <w:rFonts w:ascii="Helvetica" w:hAnsi="Helvetica" w:cs="Helvetica"/>
          <w:color w:val="353535"/>
          <w:lang w:val="en-US"/>
        </w:rPr>
        <w:t>Finally, most ASLAN activities fall into one or several of the priorities mentioned by the director of the CNRS Institute for Humanities and Social Sciences (INSHS) in July 2017: Interdisciplinary research; Internationalization; Areal Studies; Digital Humanities; Education and Learning; Behavioral sciences; Modelling, and Formal and Quantitative approaches. In addition, ASLAN’s action towards societal outreach, which has been praised both by ASLAN’s international Scientific Advisory Council and the ANR mid-term</w:t>
      </w:r>
      <w:r w:rsidR="00F7552C" w:rsidRPr="008350D3">
        <w:rPr>
          <w:rFonts w:ascii="Helvetica" w:hAnsi="Helvetica" w:cs="Helvetica"/>
          <w:color w:val="353535"/>
          <w:lang w:val="en-US"/>
        </w:rPr>
        <w:t xml:space="preserve"> </w:t>
      </w:r>
      <w:r w:rsidRPr="008350D3">
        <w:rPr>
          <w:rFonts w:ascii="Helvetica" w:hAnsi="Helvetica" w:cs="Helvetica"/>
          <w:color w:val="353535"/>
          <w:lang w:val="en-US"/>
        </w:rPr>
        <w:t>assessment committee is perfectly aligned with the INSHS innovation policy.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D2550"/>
    <w:multiLevelType w:val="hybridMultilevel"/>
    <w:tmpl w:val="4604603E"/>
    <w:lvl w:ilvl="0" w:tplc="040C0001">
      <w:start w:val="1"/>
      <w:numFmt w:val="bullet"/>
      <w:lvlText w:val=""/>
      <w:lvlJc w:val="left"/>
      <w:pPr>
        <w:ind w:left="720" w:hanging="360"/>
      </w:pPr>
      <w:rPr>
        <w:rFonts w:ascii="Symbol" w:hAnsi="Symbol" w:hint="default"/>
      </w:rPr>
    </w:lvl>
    <w:lvl w:ilvl="1" w:tplc="040C000F">
      <w:start w:val="1"/>
      <w:numFmt w:val="decimal"/>
      <w:lvlText w:val="%2."/>
      <w:lvlJc w:val="left"/>
      <w:pPr>
        <w:ind w:left="1440" w:hanging="360"/>
      </w:pPr>
      <w:rPr>
        <w:rFont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27F470A"/>
    <w:multiLevelType w:val="hybridMultilevel"/>
    <w:tmpl w:val="222C50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C290059"/>
    <w:multiLevelType w:val="hybridMultilevel"/>
    <w:tmpl w:val="B1DE0728"/>
    <w:lvl w:ilvl="0" w:tplc="AB962778">
      <w:start w:val="4"/>
      <w:numFmt w:val="bullet"/>
      <w:lvlText w:val="-"/>
      <w:lvlJc w:val="left"/>
      <w:pPr>
        <w:ind w:left="720" w:hanging="360"/>
      </w:pPr>
      <w:rPr>
        <w:rFonts w:ascii="Helvetica" w:eastAsiaTheme="minorEastAsia" w:hAnsi="Helvetica" w:cs="Helvetic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09B1AD8"/>
    <w:multiLevelType w:val="hybridMultilevel"/>
    <w:tmpl w:val="1F069F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36B795B"/>
    <w:multiLevelType w:val="hybridMultilevel"/>
    <w:tmpl w:val="CA6637D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A8D35D6"/>
    <w:multiLevelType w:val="hybridMultilevel"/>
    <w:tmpl w:val="370890FE"/>
    <w:lvl w:ilvl="0" w:tplc="C5F002AE">
      <w:numFmt w:val="bullet"/>
      <w:lvlText w:val=""/>
      <w:lvlJc w:val="left"/>
      <w:pPr>
        <w:ind w:left="720" w:hanging="360"/>
      </w:pPr>
      <w:rPr>
        <w:rFonts w:ascii="Symbol" w:eastAsiaTheme="minorEastAsia"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628A"/>
    <w:rsid w:val="00041A1B"/>
    <w:rsid w:val="00047C6E"/>
    <w:rsid w:val="00094C82"/>
    <w:rsid w:val="00095514"/>
    <w:rsid w:val="000C78A9"/>
    <w:rsid w:val="000D492E"/>
    <w:rsid w:val="0015666E"/>
    <w:rsid w:val="001747DE"/>
    <w:rsid w:val="00187138"/>
    <w:rsid w:val="00190E10"/>
    <w:rsid w:val="001A0B38"/>
    <w:rsid w:val="001B0507"/>
    <w:rsid w:val="001B60B5"/>
    <w:rsid w:val="001D335C"/>
    <w:rsid w:val="00206DD3"/>
    <w:rsid w:val="00262749"/>
    <w:rsid w:val="00322675"/>
    <w:rsid w:val="0036464D"/>
    <w:rsid w:val="003A12BA"/>
    <w:rsid w:val="003C0F21"/>
    <w:rsid w:val="003E204E"/>
    <w:rsid w:val="003F2B4C"/>
    <w:rsid w:val="004B520E"/>
    <w:rsid w:val="00534E19"/>
    <w:rsid w:val="00586F3E"/>
    <w:rsid w:val="005F530C"/>
    <w:rsid w:val="00682AFA"/>
    <w:rsid w:val="00694844"/>
    <w:rsid w:val="006C59B2"/>
    <w:rsid w:val="006E084D"/>
    <w:rsid w:val="00727AFD"/>
    <w:rsid w:val="00757E53"/>
    <w:rsid w:val="00764F57"/>
    <w:rsid w:val="0077628A"/>
    <w:rsid w:val="007A7455"/>
    <w:rsid w:val="007B4FF0"/>
    <w:rsid w:val="008350D3"/>
    <w:rsid w:val="0086528B"/>
    <w:rsid w:val="00903B0A"/>
    <w:rsid w:val="009850CB"/>
    <w:rsid w:val="009C4EDD"/>
    <w:rsid w:val="009F2D75"/>
    <w:rsid w:val="00AC63F7"/>
    <w:rsid w:val="00AE1B7C"/>
    <w:rsid w:val="00AE7DBF"/>
    <w:rsid w:val="00AF18E7"/>
    <w:rsid w:val="00AF73FA"/>
    <w:rsid w:val="00B24AE7"/>
    <w:rsid w:val="00B923AD"/>
    <w:rsid w:val="00BB4A05"/>
    <w:rsid w:val="00BF0701"/>
    <w:rsid w:val="00C4208A"/>
    <w:rsid w:val="00C62BA1"/>
    <w:rsid w:val="00C665B6"/>
    <w:rsid w:val="00C75010"/>
    <w:rsid w:val="00CB137A"/>
    <w:rsid w:val="00D01E51"/>
    <w:rsid w:val="00D16370"/>
    <w:rsid w:val="00D32447"/>
    <w:rsid w:val="00D74A91"/>
    <w:rsid w:val="00D806BA"/>
    <w:rsid w:val="00DC3B80"/>
    <w:rsid w:val="00DE2328"/>
    <w:rsid w:val="00E401BF"/>
    <w:rsid w:val="00E75238"/>
    <w:rsid w:val="00EB295E"/>
    <w:rsid w:val="00EB3288"/>
    <w:rsid w:val="00EC05C5"/>
    <w:rsid w:val="00F5718B"/>
    <w:rsid w:val="00F7552C"/>
    <w:rsid w:val="00FE6B44"/>
    <w:rsid w:val="00FE794F"/>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EFB1B2"/>
  <w14:defaultImageDpi w14:val="300"/>
  <w15:docId w15:val="{CD199802-8E2B-C243-B84F-D423A3019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F530C"/>
    <w:pPr>
      <w:ind w:left="720"/>
      <w:contextualSpacing/>
    </w:pPr>
  </w:style>
  <w:style w:type="character" w:styleId="Marquedecommentaire">
    <w:name w:val="annotation reference"/>
    <w:basedOn w:val="Policepardfaut"/>
    <w:uiPriority w:val="99"/>
    <w:semiHidden/>
    <w:unhideWhenUsed/>
    <w:rsid w:val="00E401BF"/>
    <w:rPr>
      <w:sz w:val="16"/>
      <w:szCs w:val="16"/>
    </w:rPr>
  </w:style>
  <w:style w:type="paragraph" w:styleId="Commentaire">
    <w:name w:val="annotation text"/>
    <w:basedOn w:val="Normal"/>
    <w:link w:val="CommentaireCar"/>
    <w:uiPriority w:val="99"/>
    <w:semiHidden/>
    <w:unhideWhenUsed/>
    <w:rsid w:val="00E401BF"/>
    <w:rPr>
      <w:sz w:val="20"/>
      <w:szCs w:val="20"/>
    </w:rPr>
  </w:style>
  <w:style w:type="character" w:customStyle="1" w:styleId="CommentaireCar">
    <w:name w:val="Commentaire Car"/>
    <w:basedOn w:val="Policepardfaut"/>
    <w:link w:val="Commentaire"/>
    <w:uiPriority w:val="99"/>
    <w:semiHidden/>
    <w:rsid w:val="00E401BF"/>
    <w:rPr>
      <w:sz w:val="20"/>
      <w:szCs w:val="20"/>
    </w:rPr>
  </w:style>
  <w:style w:type="paragraph" w:styleId="Objetducommentaire">
    <w:name w:val="annotation subject"/>
    <w:basedOn w:val="Commentaire"/>
    <w:next w:val="Commentaire"/>
    <w:link w:val="ObjetducommentaireCar"/>
    <w:uiPriority w:val="99"/>
    <w:semiHidden/>
    <w:unhideWhenUsed/>
    <w:rsid w:val="00E401BF"/>
    <w:rPr>
      <w:b/>
      <w:bCs/>
    </w:rPr>
  </w:style>
  <w:style w:type="character" w:customStyle="1" w:styleId="ObjetducommentaireCar">
    <w:name w:val="Objet du commentaire Car"/>
    <w:basedOn w:val="CommentaireCar"/>
    <w:link w:val="Objetducommentaire"/>
    <w:uiPriority w:val="99"/>
    <w:semiHidden/>
    <w:rsid w:val="00E401BF"/>
    <w:rPr>
      <w:b/>
      <w:bCs/>
      <w:sz w:val="20"/>
      <w:szCs w:val="20"/>
    </w:rPr>
  </w:style>
  <w:style w:type="paragraph" w:styleId="Textedebulles">
    <w:name w:val="Balloon Text"/>
    <w:basedOn w:val="Normal"/>
    <w:link w:val="TextedebullesCar"/>
    <w:uiPriority w:val="99"/>
    <w:semiHidden/>
    <w:unhideWhenUsed/>
    <w:rsid w:val="00E401BF"/>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E401BF"/>
    <w:rPr>
      <w:rFonts w:ascii="Times New Roman" w:hAnsi="Times New Roman" w:cs="Times New Roman"/>
      <w:sz w:val="18"/>
      <w:szCs w:val="18"/>
    </w:rPr>
  </w:style>
  <w:style w:type="paragraph" w:styleId="Notedebasdepage">
    <w:name w:val="footnote text"/>
    <w:basedOn w:val="Normal"/>
    <w:link w:val="NotedebasdepageCar"/>
    <w:uiPriority w:val="99"/>
    <w:unhideWhenUsed/>
    <w:rsid w:val="00764F57"/>
  </w:style>
  <w:style w:type="character" w:customStyle="1" w:styleId="NotedebasdepageCar">
    <w:name w:val="Note de bas de page Car"/>
    <w:basedOn w:val="Policepardfaut"/>
    <w:link w:val="Notedebasdepage"/>
    <w:uiPriority w:val="99"/>
    <w:rsid w:val="00764F57"/>
  </w:style>
  <w:style w:type="character" w:styleId="Appelnotedebasdep">
    <w:name w:val="footnote reference"/>
    <w:basedOn w:val="Policepardfaut"/>
    <w:uiPriority w:val="99"/>
    <w:unhideWhenUsed/>
    <w:rsid w:val="00764F57"/>
    <w:rPr>
      <w:vertAlign w:val="superscript"/>
    </w:rPr>
  </w:style>
  <w:style w:type="paragraph" w:styleId="En-tte">
    <w:name w:val="header"/>
    <w:basedOn w:val="Normal"/>
    <w:link w:val="En-tteCar"/>
    <w:uiPriority w:val="99"/>
    <w:unhideWhenUsed/>
    <w:rsid w:val="00F5718B"/>
    <w:pPr>
      <w:tabs>
        <w:tab w:val="center" w:pos="4536"/>
        <w:tab w:val="right" w:pos="9072"/>
      </w:tabs>
    </w:pPr>
  </w:style>
  <w:style w:type="character" w:customStyle="1" w:styleId="En-tteCar">
    <w:name w:val="En-tête Car"/>
    <w:basedOn w:val="Policepardfaut"/>
    <w:link w:val="En-tte"/>
    <w:uiPriority w:val="99"/>
    <w:rsid w:val="00F5718B"/>
  </w:style>
  <w:style w:type="paragraph" w:styleId="Pieddepage">
    <w:name w:val="footer"/>
    <w:basedOn w:val="Normal"/>
    <w:link w:val="PieddepageCar"/>
    <w:uiPriority w:val="99"/>
    <w:unhideWhenUsed/>
    <w:rsid w:val="00F5718B"/>
    <w:pPr>
      <w:tabs>
        <w:tab w:val="center" w:pos="4536"/>
        <w:tab w:val="right" w:pos="9072"/>
      </w:tabs>
    </w:pPr>
  </w:style>
  <w:style w:type="character" w:customStyle="1" w:styleId="PieddepageCar">
    <w:name w:val="Pied de page Car"/>
    <w:basedOn w:val="Policepardfaut"/>
    <w:link w:val="Pieddepage"/>
    <w:uiPriority w:val="99"/>
    <w:rsid w:val="00F571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753</Words>
  <Characters>4145</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Magali</dc:creator>
  <cp:keywords/>
  <dc:description/>
  <cp:lastModifiedBy>Microsoft Office User</cp:lastModifiedBy>
  <cp:revision>2</cp:revision>
  <dcterms:created xsi:type="dcterms:W3CDTF">2020-07-06T11:47:00Z</dcterms:created>
  <dcterms:modified xsi:type="dcterms:W3CDTF">2020-07-06T11:47:00Z</dcterms:modified>
</cp:coreProperties>
</file>